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F0EE1" w14:textId="77777777" w:rsidR="000605C6" w:rsidRPr="008642EC" w:rsidRDefault="000605C6" w:rsidP="000605C6">
      <w:pPr>
        <w:pStyle w:val="BasicParagraph"/>
        <w:suppressAutoHyphens/>
        <w:spacing w:line="240" w:lineRule="auto"/>
        <w:rPr>
          <w:rFonts w:ascii="Times New Roman" w:hAnsi="Times New Roman" w:cs="Times New Roman"/>
          <w:bCs/>
          <w:color w:val="000000" w:themeColor="text1"/>
          <w:szCs w:val="21"/>
        </w:rPr>
      </w:pPr>
      <w:bookmarkStart w:id="0" w:name="_Hlk95206600"/>
      <w:bookmarkStart w:id="1"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5BAAD45" w14:textId="77777777" w:rsidR="000605C6" w:rsidRPr="00992C7B" w:rsidRDefault="000605C6" w:rsidP="000605C6">
      <w:pPr>
        <w:pStyle w:val="BasicParagraph"/>
        <w:suppressAutoHyphens/>
        <w:spacing w:line="240" w:lineRule="auto"/>
        <w:rPr>
          <w:rFonts w:ascii="Times New Roman" w:hAnsi="Times New Roman" w:cs="Times New Roman"/>
          <w:b/>
          <w:bCs/>
          <w:color w:val="000000" w:themeColor="text1"/>
          <w:sz w:val="12"/>
          <w:szCs w:val="12"/>
        </w:rPr>
      </w:pPr>
    </w:p>
    <w:p w14:paraId="7596209B" w14:textId="77777777" w:rsidR="000605C6" w:rsidRPr="00582653" w:rsidRDefault="000605C6" w:rsidP="000605C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B6DD3C5" w14:textId="77777777" w:rsidR="000605C6" w:rsidRDefault="000605C6" w:rsidP="000605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F61F0F9" w14:textId="77777777" w:rsidR="000605C6" w:rsidRDefault="000605C6" w:rsidP="000605C6">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B667A71" w14:textId="77777777" w:rsidR="000605C6" w:rsidRPr="00582653" w:rsidRDefault="000605C6" w:rsidP="000605C6">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599404D" wp14:editId="03448F5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5740FCD" w14:textId="5CC39854" w:rsidR="000605C6" w:rsidRDefault="000605C6" w:rsidP="000605C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08F01A4" w14:textId="77777777" w:rsidR="000605C6" w:rsidRDefault="000605C6" w:rsidP="000605C6">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93EC612" w14:textId="77777777" w:rsidR="000605C6" w:rsidRPr="00582653" w:rsidRDefault="000605C6" w:rsidP="000605C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841840C" w14:textId="77777777" w:rsidR="000605C6" w:rsidRPr="00582653" w:rsidRDefault="000605C6" w:rsidP="000605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4737C3A" w14:textId="77777777" w:rsidR="000605C6" w:rsidRPr="008642EC" w:rsidRDefault="000605C6" w:rsidP="000605C6">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D719BED" w14:textId="77777777" w:rsidR="000605C6" w:rsidRPr="008642EC" w:rsidRDefault="000605C6" w:rsidP="000605C6">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A77D1A7" w14:textId="77777777" w:rsidR="000605C6" w:rsidRPr="00582653" w:rsidRDefault="000605C6" w:rsidP="000605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1B2C591" w14:textId="77777777" w:rsidR="000605C6" w:rsidRPr="008642EC" w:rsidRDefault="000605C6" w:rsidP="000605C6">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252139B" w14:textId="77777777" w:rsidR="000605C6" w:rsidRPr="008642EC" w:rsidRDefault="000605C6" w:rsidP="000605C6">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1C7098A" w14:textId="77777777" w:rsidR="000605C6" w:rsidRPr="00992C7B" w:rsidRDefault="000605C6" w:rsidP="000605C6">
      <w:pPr>
        <w:pStyle w:val="BasicParagraph"/>
        <w:suppressAutoHyphens/>
        <w:spacing w:line="240" w:lineRule="auto"/>
        <w:ind w:left="1440"/>
        <w:rPr>
          <w:rFonts w:ascii="Times New Roman" w:hAnsi="Times New Roman" w:cs="Times New Roman"/>
          <w:color w:val="000000" w:themeColor="text1"/>
          <w:sz w:val="12"/>
          <w:szCs w:val="12"/>
        </w:rPr>
      </w:pPr>
    </w:p>
    <w:p w14:paraId="4BC599A5" w14:textId="77777777" w:rsidR="000605C6" w:rsidRPr="00582653" w:rsidRDefault="000605C6" w:rsidP="000605C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6A436B7" w14:textId="77777777" w:rsidR="000605C6" w:rsidRDefault="000605C6" w:rsidP="000605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4D41148" w14:textId="77777777" w:rsidR="000605C6" w:rsidRPr="00992C7B" w:rsidRDefault="000605C6" w:rsidP="000605C6">
      <w:pPr>
        <w:pStyle w:val="BasicParagraph"/>
        <w:suppressAutoHyphens/>
        <w:spacing w:line="240" w:lineRule="auto"/>
        <w:ind w:left="1440"/>
        <w:rPr>
          <w:rFonts w:ascii="Times New Roman" w:hAnsi="Times New Roman" w:cs="Times New Roman"/>
          <w:color w:val="000000" w:themeColor="text1"/>
          <w:sz w:val="12"/>
          <w:szCs w:val="12"/>
        </w:rPr>
      </w:pPr>
    </w:p>
    <w:p w14:paraId="26A7A1F1" w14:textId="77777777" w:rsidR="000605C6" w:rsidRDefault="000605C6" w:rsidP="000605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7FC6987" w14:textId="77777777" w:rsidR="000605C6" w:rsidRPr="00B87FFB" w:rsidRDefault="000605C6" w:rsidP="000605C6">
      <w:pPr>
        <w:pStyle w:val="BasicParagraph"/>
        <w:suppressAutoHyphens/>
        <w:spacing w:line="240" w:lineRule="auto"/>
        <w:ind w:left="1440"/>
        <w:rPr>
          <w:rFonts w:ascii="Times New Roman" w:hAnsi="Times New Roman" w:cs="Times New Roman"/>
          <w:color w:val="000000" w:themeColor="text1"/>
          <w:sz w:val="10"/>
          <w:szCs w:val="10"/>
        </w:rPr>
      </w:pPr>
    </w:p>
    <w:p w14:paraId="796924C0" w14:textId="77777777" w:rsidR="000605C6" w:rsidRDefault="000605C6" w:rsidP="000605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1B3C93E" w14:textId="77777777" w:rsidR="000605C6" w:rsidRPr="000B1EEC" w:rsidRDefault="000605C6" w:rsidP="000605C6">
      <w:pPr>
        <w:pStyle w:val="BasicParagraph"/>
        <w:suppressAutoHyphens/>
        <w:spacing w:line="240" w:lineRule="auto"/>
        <w:rPr>
          <w:rFonts w:ascii="Times New Roman" w:hAnsi="Times New Roman" w:cs="Times New Roman"/>
          <w:color w:val="000000" w:themeColor="text1"/>
          <w:sz w:val="10"/>
          <w:szCs w:val="10"/>
        </w:rPr>
      </w:pPr>
    </w:p>
    <w:p w14:paraId="793C3426" w14:textId="77777777" w:rsidR="000605C6" w:rsidRDefault="000605C6" w:rsidP="000605C6">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E14E3E5" w14:textId="77777777" w:rsidR="000605C6" w:rsidRDefault="000605C6">
      <w:pPr>
        <w:spacing w:before="0" w:after="160" w:line="259" w:lineRule="auto"/>
        <w:rPr>
          <w:rFonts w:ascii="Calibri" w:eastAsiaTheme="majorEastAsia" w:hAnsi="Calibri" w:cstheme="majorBidi"/>
          <w:b/>
          <w:color w:val="0031A7" w:themeColor="text2"/>
          <w:sz w:val="32"/>
          <w:szCs w:val="32"/>
        </w:rPr>
      </w:pPr>
      <w:bookmarkStart w:id="2" w:name="_GoBack"/>
      <w:bookmarkEnd w:id="1"/>
      <w:bookmarkEnd w:id="2"/>
      <w:r>
        <w:br w:type="page"/>
      </w:r>
    </w:p>
    <w:p w14:paraId="3094B47B" w14:textId="1A7BE535" w:rsidR="00DA4845" w:rsidRPr="00D321D5" w:rsidRDefault="00D321D5" w:rsidP="00D96037">
      <w:pPr>
        <w:pStyle w:val="Heading1"/>
      </w:pPr>
      <w:r w:rsidRPr="00D321D5">
        <w:lastRenderedPageBreak/>
        <w:t xml:space="preserve">MPower108 </w:t>
      </w:r>
      <w:r w:rsidR="00A77143" w:rsidRPr="00D321D5">
        <w:t>Continuous improvement p</w:t>
      </w:r>
      <w:r w:rsidR="00BA6CB0" w:rsidRPr="00D321D5">
        <w:t>lan</w:t>
      </w:r>
      <w:r w:rsidRPr="00D321D5">
        <w:t xml:space="preserve"> template</w:t>
      </w:r>
    </w:p>
    <w:bookmarkEnd w:id="0"/>
    <w:p w14:paraId="676CDDCC" w14:textId="66D3CF3F" w:rsidR="00A77143" w:rsidRDefault="00A77143" w:rsidP="00A77143">
      <w:r w:rsidRPr="00A77143">
        <w:t xml:space="preserve">MPower108 has a strict </w:t>
      </w:r>
      <w:r w:rsidR="006D55FA">
        <w:t xml:space="preserve">policy and </w:t>
      </w:r>
      <w:r w:rsidRPr="00A77143">
        <w:t>process for the monitoring and evaluation of all actions implemented within the organisation.</w:t>
      </w:r>
    </w:p>
    <w:p w14:paraId="0488F95A" w14:textId="77777777" w:rsidR="00A77143" w:rsidRPr="00D96037" w:rsidRDefault="00A77143" w:rsidP="00D96037">
      <w:pPr>
        <w:pStyle w:val="Heading2"/>
      </w:pPr>
      <w:r w:rsidRPr="00D96037">
        <w:t xml:space="preserve">Purpose </w:t>
      </w:r>
    </w:p>
    <w:p w14:paraId="683E3D9A" w14:textId="498E9B3C" w:rsidR="00A77143" w:rsidRDefault="00A77143" w:rsidP="00A77143">
      <w:r>
        <w:t xml:space="preserve">This continuous improvement plan encourages communication, questioning and analysis of new and existing activities and outlines what </w:t>
      </w:r>
      <w:r w:rsidR="006D55FA">
        <w:t>MPower108</w:t>
      </w:r>
      <w:r>
        <w:t xml:space="preserve"> will do to meet the highest standard of service and apply best practice.</w:t>
      </w:r>
    </w:p>
    <w:p w14:paraId="6934F202" w14:textId="77777777" w:rsidR="00B26911" w:rsidRDefault="00B26911" w:rsidP="00D96037">
      <w:pPr>
        <w:pStyle w:val="Heading2"/>
      </w:pPr>
      <w:r>
        <w:t>Definitions</w:t>
      </w:r>
      <w:r>
        <w:tab/>
        <w:t xml:space="preserve">  </w:t>
      </w:r>
    </w:p>
    <w:p w14:paraId="7A426674" w14:textId="66AE43A2" w:rsidR="00B26911" w:rsidRDefault="00B26911" w:rsidP="00B26911">
      <w:r w:rsidRPr="00D96037">
        <w:rPr>
          <w:b/>
        </w:rPr>
        <w:t>Continuous improvement</w:t>
      </w:r>
      <w:r>
        <w:t xml:space="preserve"> – the ongoing effort to improve services, systems, processes or products to maximise individual outcomes. Evidence-based approaches are used the organisation adapts to changing needs of the community or people accessing services.</w:t>
      </w:r>
    </w:p>
    <w:p w14:paraId="46659E94" w14:textId="1E0FD7A0" w:rsidR="00E571AB" w:rsidRDefault="00E571AB" w:rsidP="00B26911">
      <w:r w:rsidRPr="00D96037">
        <w:rPr>
          <w:b/>
        </w:rPr>
        <w:t>Outcomes</w:t>
      </w:r>
      <w:r w:rsidRPr="00E571AB">
        <w:t xml:space="preserve"> – the results of an activity linked to an agreed objective. In the disability sector this might mean outcomes for an individual, for staff or the organisation.  </w:t>
      </w:r>
    </w:p>
    <w:p w14:paraId="3E0BF66C" w14:textId="3F3E259D" w:rsidR="007458C7" w:rsidRDefault="007458C7" w:rsidP="00D96037">
      <w:pPr>
        <w:pStyle w:val="Heading2"/>
      </w:pPr>
      <w:r>
        <w:t>Continuous improvements</w:t>
      </w:r>
    </w:p>
    <w:p w14:paraId="6B6EC1E0" w14:textId="237213F6" w:rsidR="007458C7" w:rsidRDefault="007458C7" w:rsidP="007458C7">
      <w:r>
        <w:t>Opportunities for c</w:t>
      </w:r>
      <w:r w:rsidRPr="007458C7">
        <w:t>ontinuous improvement may be identified in everyday work life</w:t>
      </w:r>
      <w:r>
        <w:t xml:space="preserve"> environments</w:t>
      </w:r>
      <w:r w:rsidRPr="007458C7">
        <w:t xml:space="preserve">. </w:t>
      </w:r>
      <w:r>
        <w:t xml:space="preserve">Opportunities </w:t>
      </w:r>
      <w:r w:rsidRPr="007458C7">
        <w:t xml:space="preserve">may </w:t>
      </w:r>
      <w:r>
        <w:t>arise</w:t>
      </w:r>
      <w:r w:rsidRPr="007458C7">
        <w:t xml:space="preserve"> in conversations, reported in </w:t>
      </w:r>
      <w:r>
        <w:t xml:space="preserve">work task </w:t>
      </w:r>
      <w:r w:rsidRPr="007458C7">
        <w:t xml:space="preserve">evaluations or identified through </w:t>
      </w:r>
      <w:r>
        <w:t xml:space="preserve">client or staff service </w:t>
      </w:r>
      <w:r w:rsidRPr="007458C7">
        <w:t xml:space="preserve">complaints. </w:t>
      </w:r>
      <w:r>
        <w:t>Suggestions</w:t>
      </w:r>
      <w:r w:rsidRPr="007458C7">
        <w:t xml:space="preserve"> to improve </w:t>
      </w:r>
      <w:r>
        <w:t xml:space="preserve">the application of policy and disability </w:t>
      </w:r>
      <w:r w:rsidRPr="007458C7">
        <w:t xml:space="preserve">services </w:t>
      </w:r>
      <w:r>
        <w:t>are invited from</w:t>
      </w:r>
      <w:r w:rsidRPr="007458C7">
        <w:t xml:space="preserve"> </w:t>
      </w:r>
      <w:r>
        <w:t>staff, stakeholders, participants,</w:t>
      </w:r>
      <w:r w:rsidRPr="007458C7">
        <w:t xml:space="preserve"> </w:t>
      </w:r>
      <w:r>
        <w:t xml:space="preserve">other </w:t>
      </w:r>
      <w:r w:rsidRPr="007458C7">
        <w:t xml:space="preserve">people with disability, family, carers, and volunteers. </w:t>
      </w:r>
      <w:r>
        <w:t>In addition, workers or s</w:t>
      </w:r>
      <w:r w:rsidRPr="007458C7">
        <w:t xml:space="preserve">taff </w:t>
      </w:r>
      <w:r>
        <w:t>can</w:t>
      </w:r>
      <w:r w:rsidRPr="007458C7">
        <w:t xml:space="preserve"> support people accessing services to document their ideas, feedback or complaints when necessary and appropriate.</w:t>
      </w:r>
    </w:p>
    <w:p w14:paraId="5C60D27E" w14:textId="60CFCE98" w:rsidR="00E571AB" w:rsidRDefault="00E571AB" w:rsidP="00D96037">
      <w:pPr>
        <w:pStyle w:val="Heading2"/>
      </w:pPr>
      <w:r>
        <w:t>Actions to implement improvements</w:t>
      </w:r>
    </w:p>
    <w:p w14:paraId="680415F9" w14:textId="4E743D4F" w:rsidR="00B26911" w:rsidRDefault="002B6BC0" w:rsidP="00B26911">
      <w:r w:rsidRPr="002B6BC0">
        <w:t xml:space="preserve">Each </w:t>
      </w:r>
      <w:r>
        <w:t>action</w:t>
      </w:r>
      <w:r w:rsidRPr="002B6BC0">
        <w:t xml:space="preserve"> whether a new activity or an existing system or practice needs to consider the following elements:</w:t>
      </w:r>
    </w:p>
    <w:p w14:paraId="4124A521" w14:textId="30F98F6F" w:rsidR="002B6BC0" w:rsidRDefault="002B6BC0" w:rsidP="002B6BC0">
      <w:pPr>
        <w:pStyle w:val="StandardBullets0"/>
      </w:pPr>
      <w:r>
        <w:t xml:space="preserve">background of the issue </w:t>
      </w:r>
    </w:p>
    <w:p w14:paraId="2A015318" w14:textId="319FDFA4" w:rsidR="002B6BC0" w:rsidRDefault="002B6BC0" w:rsidP="002B6BC0">
      <w:pPr>
        <w:pStyle w:val="StandardBullets0"/>
      </w:pPr>
      <w:r>
        <w:t>evidence from documents, records, experience and feedback</w:t>
      </w:r>
    </w:p>
    <w:p w14:paraId="0C8EEE6E" w14:textId="582A5A06" w:rsidR="002B6BC0" w:rsidRDefault="00E571AB" w:rsidP="002B6BC0">
      <w:pPr>
        <w:pStyle w:val="StandardBullets0"/>
      </w:pPr>
      <w:r>
        <w:t>the</w:t>
      </w:r>
      <w:r w:rsidR="002B6BC0">
        <w:t xml:space="preserve"> best practice to meet legislative and industry requirements along with the needs of the organisation and its clients  </w:t>
      </w:r>
    </w:p>
    <w:p w14:paraId="191A6831" w14:textId="7A1D59AC" w:rsidR="002B6BC0" w:rsidRDefault="002B6BC0" w:rsidP="002B6BC0">
      <w:pPr>
        <w:pStyle w:val="StandardBullets0"/>
      </w:pPr>
      <w:r>
        <w:t>the action</w:t>
      </w:r>
      <w:r w:rsidR="00E571AB">
        <w:t xml:space="preserve"> is</w:t>
      </w:r>
      <w:r>
        <w:t xml:space="preserve"> measured by </w:t>
      </w:r>
      <w:r w:rsidRPr="002B6BC0">
        <w:t xml:space="preserve">objectives </w:t>
      </w:r>
    </w:p>
    <w:p w14:paraId="5D43AD21" w14:textId="757BFE16" w:rsidR="002B6BC0" w:rsidRDefault="002B6BC0" w:rsidP="002B6BC0">
      <w:pPr>
        <w:pStyle w:val="StandardBullets0"/>
      </w:pPr>
      <w:r>
        <w:lastRenderedPageBreak/>
        <w:t xml:space="preserve">what needs to be done and by who  </w:t>
      </w:r>
    </w:p>
    <w:p w14:paraId="5CAA94F4" w14:textId="1C6A055F" w:rsidR="002B6BC0" w:rsidRDefault="002B6BC0" w:rsidP="002B6BC0">
      <w:pPr>
        <w:pStyle w:val="StandardBullets0"/>
      </w:pPr>
      <w:r>
        <w:t xml:space="preserve">the intended outcomes you want to achieve  </w:t>
      </w:r>
    </w:p>
    <w:p w14:paraId="4E3E308E" w14:textId="59849245" w:rsidR="002B6BC0" w:rsidRDefault="002B6BC0" w:rsidP="002B6BC0">
      <w:pPr>
        <w:pStyle w:val="StandardBullets0"/>
      </w:pPr>
      <w:r>
        <w:t>communicating the outcomes and embedding the changes</w:t>
      </w:r>
    </w:p>
    <w:p w14:paraId="4FE46450" w14:textId="210CCE9E" w:rsidR="002B6BC0" w:rsidRDefault="002B6BC0" w:rsidP="002B6BC0">
      <w:pPr>
        <w:pStyle w:val="StandardBullets0"/>
      </w:pPr>
      <w:r>
        <w:t xml:space="preserve">the </w:t>
      </w:r>
      <w:r w:rsidR="00E571AB">
        <w:t xml:space="preserve">monitoring and </w:t>
      </w:r>
      <w:r>
        <w:t xml:space="preserve">evaluation process —your intended outcomes achieved on time and on budget?  </w:t>
      </w:r>
    </w:p>
    <w:p w14:paraId="7FCBDA5A" w14:textId="6984BB02" w:rsidR="00B26911" w:rsidRDefault="002B6BC0" w:rsidP="002B6BC0">
      <w:pPr>
        <w:pStyle w:val="StandardBullets0"/>
      </w:pPr>
      <w:r>
        <w:t xml:space="preserve">lessons learned—what you learnt from this process that might benefit other activities into the future </w:t>
      </w:r>
    </w:p>
    <w:p w14:paraId="5C4C9FB9" w14:textId="4AF35BF4" w:rsidR="007458C7" w:rsidRDefault="007458C7" w:rsidP="00D96037">
      <w:pPr>
        <w:pStyle w:val="Heading2"/>
      </w:pPr>
      <w:r w:rsidRPr="007458C7">
        <w:t>P</w:t>
      </w:r>
      <w:r w:rsidR="00D64BBC">
        <w:t>lan</w:t>
      </w:r>
      <w:r w:rsidRPr="007458C7">
        <w:t xml:space="preserve"> statement  </w:t>
      </w:r>
    </w:p>
    <w:p w14:paraId="4C99BE61" w14:textId="5EA93203" w:rsidR="007458C7" w:rsidRDefault="007458C7" w:rsidP="00A77143">
      <w:r w:rsidRPr="007458C7">
        <w:t>This p</w:t>
      </w:r>
      <w:r w:rsidR="00D64BBC">
        <w:t>lan</w:t>
      </w:r>
      <w:r w:rsidRPr="007458C7">
        <w:t xml:space="preserve"> guides the design and delivery of services and ensures </w:t>
      </w:r>
      <w:r>
        <w:t xml:space="preserve">MPower108 </w:t>
      </w:r>
      <w:r w:rsidRPr="007458C7">
        <w:t>maintains high standards, improves systems and processes, adapts to changing needs and demonstrates organisational improvement.</w:t>
      </w:r>
    </w:p>
    <w:p w14:paraId="68CE8BA1" w14:textId="77777777" w:rsidR="00BA6CB0" w:rsidRPr="00D96037" w:rsidRDefault="00BA6CB0" w:rsidP="00D96037">
      <w:pPr>
        <w:pStyle w:val="Heading2"/>
      </w:pPr>
      <w:r w:rsidRPr="00D96037">
        <w:t>Scope</w:t>
      </w:r>
    </w:p>
    <w:p w14:paraId="7406AB7B" w14:textId="7974FA0D" w:rsidR="006D55FA" w:rsidRDefault="006D55FA" w:rsidP="00A77143">
      <w:r w:rsidRPr="006D55FA">
        <w:t xml:space="preserve">All staff, whether permanent or casual, contractors, volunteers or business partners, are responsible for monitoring how well </w:t>
      </w:r>
      <w:r>
        <w:t>MPower108</w:t>
      </w:r>
      <w:r w:rsidRPr="006D55FA">
        <w:t xml:space="preserve"> services and supports are working. </w:t>
      </w:r>
    </w:p>
    <w:p w14:paraId="1244EED6" w14:textId="5D03C1E6" w:rsidR="007458C7" w:rsidRDefault="00A77143" w:rsidP="00A77143">
      <w:r w:rsidRPr="00A77143">
        <w:t xml:space="preserve">This continuous improvement plan is suitable for the ongoing monitoring and evaluation of the improvements implemented to the </w:t>
      </w:r>
      <w:r w:rsidR="006D55FA">
        <w:t>meet the relevant</w:t>
      </w:r>
      <w:r w:rsidRPr="00A77143">
        <w:t xml:space="preserve"> policy.</w:t>
      </w:r>
    </w:p>
    <w:p w14:paraId="40DEE150" w14:textId="5FDBA8DE" w:rsidR="007458C7" w:rsidRPr="00D96037" w:rsidRDefault="00B26911" w:rsidP="00D96037">
      <w:pPr>
        <w:pStyle w:val="Heading2"/>
      </w:pPr>
      <w:r w:rsidRPr="00D96037">
        <w:t>MPower108 continuous improvement objectives</w:t>
      </w:r>
      <w:r w:rsidR="007458C7" w:rsidRPr="00D96037">
        <w:t xml:space="preserve"> </w:t>
      </w:r>
      <w:r w:rsidR="00DC696C" w:rsidRPr="00D96037">
        <w:t>(example)</w:t>
      </w:r>
    </w:p>
    <w:p w14:paraId="7A90F38E" w14:textId="1C309DEC" w:rsidR="007458C7" w:rsidRPr="00D96037" w:rsidRDefault="00D96037" w:rsidP="00D96037">
      <w:pPr>
        <w:pStyle w:val="StandardBullets0"/>
      </w:pPr>
      <w:r w:rsidRPr="00D96037">
        <w:t>A</w:t>
      </w:r>
      <w:r w:rsidR="00B26911" w:rsidRPr="00D96037">
        <w:t>ll services provided to people with disability and all processes and procedures undertaken by staff are the best they can be</w:t>
      </w:r>
      <w:r w:rsidRPr="00D96037">
        <w:t>.</w:t>
      </w:r>
      <w:r w:rsidR="00B26911" w:rsidRPr="00D96037">
        <w:t xml:space="preserve">  </w:t>
      </w:r>
    </w:p>
    <w:p w14:paraId="19A969C5" w14:textId="12E78A27" w:rsidR="007458C7" w:rsidRPr="00D96037" w:rsidRDefault="00D96037" w:rsidP="00D96037">
      <w:pPr>
        <w:pStyle w:val="StandardBullets0"/>
      </w:pPr>
      <w:r w:rsidRPr="00D96037">
        <w:t>S</w:t>
      </w:r>
      <w:r w:rsidR="00B26911" w:rsidRPr="00D96037">
        <w:t>ervices are regularly reviewed and measured for quality and effectiveness</w:t>
      </w:r>
      <w:r w:rsidRPr="00D96037">
        <w:t>.</w:t>
      </w:r>
      <w:r w:rsidR="00B26911" w:rsidRPr="00D96037">
        <w:t xml:space="preserve"> </w:t>
      </w:r>
    </w:p>
    <w:p w14:paraId="4F8E64B5" w14:textId="57ABB9B5" w:rsidR="007458C7" w:rsidRPr="00D96037" w:rsidRDefault="00D96037" w:rsidP="00D96037">
      <w:pPr>
        <w:pStyle w:val="StandardBullets0"/>
      </w:pPr>
      <w:r w:rsidRPr="00D96037">
        <w:t>S</w:t>
      </w:r>
      <w:r w:rsidR="00B26911" w:rsidRPr="00D96037">
        <w:t>taff and people with disability are encouraged to provide feedback on how to improve service delivery</w:t>
      </w:r>
      <w:r w:rsidRPr="00D96037">
        <w:t>.</w:t>
      </w:r>
      <w:r w:rsidR="00B26911" w:rsidRPr="00D96037">
        <w:t xml:space="preserve">  </w:t>
      </w:r>
    </w:p>
    <w:p w14:paraId="1BB820F4" w14:textId="72002FCA" w:rsidR="007458C7" w:rsidRPr="00D96037" w:rsidRDefault="00D96037" w:rsidP="00D96037">
      <w:pPr>
        <w:pStyle w:val="StandardBullets0"/>
      </w:pPr>
      <w:r w:rsidRPr="00D96037">
        <w:t>P</w:t>
      </w:r>
      <w:r w:rsidR="00B26911" w:rsidRPr="00D96037">
        <w:t>eople with disability should be involved in all decision-making processes that affect them</w:t>
      </w:r>
      <w:r w:rsidRPr="00D96037">
        <w:t>.</w:t>
      </w:r>
      <w:r w:rsidR="00B26911" w:rsidRPr="00D96037">
        <w:t xml:space="preserve"> </w:t>
      </w:r>
    </w:p>
    <w:p w14:paraId="5EC48A21" w14:textId="0C364CD3" w:rsidR="007458C7" w:rsidRPr="00D96037" w:rsidRDefault="00D96037" w:rsidP="00D96037">
      <w:pPr>
        <w:pStyle w:val="StandardBullets0"/>
      </w:pPr>
      <w:r w:rsidRPr="00D96037">
        <w:t>P</w:t>
      </w:r>
      <w:r w:rsidR="00B26911" w:rsidRPr="00D96037">
        <w:t>eople with disability, family and carers can provide valuable insights about the effectiveness of services, highlight any gaps/or issues that arise and provide ideas for improvements and innovation</w:t>
      </w:r>
      <w:r w:rsidRPr="00D96037">
        <w:t>.</w:t>
      </w:r>
      <w:r w:rsidR="00B26911" w:rsidRPr="00D96037">
        <w:t xml:space="preserve"> </w:t>
      </w:r>
    </w:p>
    <w:p w14:paraId="1075BE79" w14:textId="10272527" w:rsidR="007458C7" w:rsidRPr="00D96037" w:rsidRDefault="00D96037" w:rsidP="00D96037">
      <w:pPr>
        <w:pStyle w:val="StandardBullets0"/>
      </w:pPr>
      <w:r w:rsidRPr="00D96037">
        <w:t>A</w:t>
      </w:r>
      <w:r w:rsidR="00B26911" w:rsidRPr="00D96037">
        <w:t xml:space="preserve"> learning culture of quality of the organisation ensures all staff, regardless of their role, contribute to service quality and quality management</w:t>
      </w:r>
      <w:r>
        <w:t>.</w:t>
      </w:r>
      <w:r w:rsidR="00B26911" w:rsidRPr="00D96037">
        <w:t xml:space="preserve">  </w:t>
      </w:r>
    </w:p>
    <w:p w14:paraId="26A0EC3D" w14:textId="48C90868" w:rsidR="007458C7" w:rsidRPr="00D96037" w:rsidRDefault="00D96037" w:rsidP="00D96037">
      <w:pPr>
        <w:pStyle w:val="StandardBullets0"/>
      </w:pPr>
      <w:r w:rsidRPr="00D96037">
        <w:t>P</w:t>
      </w:r>
      <w:r w:rsidR="00B26911" w:rsidRPr="00D96037">
        <w:t xml:space="preserve">lanning, resource allocation, </w:t>
      </w:r>
      <w:r w:rsidR="007458C7" w:rsidRPr="00D96037">
        <w:t xml:space="preserve">risk management and reporting are critical for continuous improvement and part of an integrated approach that supports </w:t>
      </w:r>
      <w:r w:rsidR="00B26911" w:rsidRPr="00D96037">
        <w:t xml:space="preserve">MPower108 </w:t>
      </w:r>
      <w:r w:rsidR="007458C7" w:rsidRPr="00D96037">
        <w:t>mission and vision</w:t>
      </w:r>
      <w:r>
        <w:t>.</w:t>
      </w:r>
      <w:r w:rsidR="007458C7" w:rsidRPr="00D96037">
        <w:t xml:space="preserve"> </w:t>
      </w:r>
    </w:p>
    <w:p w14:paraId="43ED651B" w14:textId="77777777" w:rsidR="00B26911" w:rsidRPr="00D96037" w:rsidRDefault="00B26911" w:rsidP="00D96037">
      <w:pPr>
        <w:pStyle w:val="StandardBullets0"/>
      </w:pPr>
      <w:r w:rsidRPr="00D96037">
        <w:lastRenderedPageBreak/>
        <w:t xml:space="preserve">MPower108 </w:t>
      </w:r>
      <w:r w:rsidR="007458C7" w:rsidRPr="00D96037">
        <w:t xml:space="preserve">is committed to innovation, high quality, continuous improvement, contemporary best practice and effectiveness in the provision of supports to people with disability. </w:t>
      </w:r>
    </w:p>
    <w:p w14:paraId="7F9267FF" w14:textId="77777777" w:rsidR="00B26911" w:rsidRPr="00B26911" w:rsidRDefault="00B26911" w:rsidP="00D96037">
      <w:pPr>
        <w:pStyle w:val="Heading2"/>
      </w:pPr>
      <w:r w:rsidRPr="00B26911">
        <w:t xml:space="preserve">Related policy and procedures </w:t>
      </w:r>
    </w:p>
    <w:p w14:paraId="7382DB32" w14:textId="2B0FD263" w:rsidR="00D64BBC" w:rsidRPr="00D64BBC" w:rsidRDefault="00D64BBC" w:rsidP="000612E2">
      <w:pPr>
        <w:pStyle w:val="StandardBullets0"/>
        <w:rPr>
          <w:rFonts w:asciiTheme="minorHAnsi" w:eastAsiaTheme="minorEastAsia" w:hAnsiTheme="minorHAnsi"/>
        </w:rPr>
      </w:pPr>
      <w:r>
        <w:t>MPower108 Continuous Improvement policy and procedures</w:t>
      </w:r>
    </w:p>
    <w:p w14:paraId="2EAC98D9" w14:textId="17E97D91" w:rsidR="00B26911" w:rsidRPr="000612E2" w:rsidRDefault="00B26911" w:rsidP="000612E2">
      <w:pPr>
        <w:pStyle w:val="StandardBullets0"/>
        <w:rPr>
          <w:rFonts w:asciiTheme="minorHAnsi" w:eastAsiaTheme="minorEastAsia" w:hAnsiTheme="minorHAnsi"/>
        </w:rPr>
      </w:pPr>
      <w:r>
        <w:t>MPower108</w:t>
      </w:r>
      <w:r w:rsidR="2F985E0D">
        <w:t xml:space="preserve"> </w:t>
      </w:r>
      <w:r>
        <w:t xml:space="preserve">Code of conduct </w:t>
      </w:r>
    </w:p>
    <w:p w14:paraId="2E70965F" w14:textId="2BA92B40" w:rsidR="00B26911" w:rsidRPr="000612E2" w:rsidRDefault="00B26911" w:rsidP="000612E2">
      <w:pPr>
        <w:pStyle w:val="StandardBullets0"/>
        <w:rPr>
          <w:rFonts w:asciiTheme="minorHAnsi" w:eastAsiaTheme="minorEastAsia" w:hAnsiTheme="minorHAnsi"/>
        </w:rPr>
      </w:pPr>
      <w:r>
        <w:t>MPower108</w:t>
      </w:r>
      <w:r w:rsidR="2F985E0D">
        <w:t xml:space="preserve"> </w:t>
      </w:r>
      <w:r>
        <w:t>Continuous improvement procedures</w:t>
      </w:r>
    </w:p>
    <w:p w14:paraId="46673F8B" w14:textId="7A612B5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Conflict of interest </w:t>
      </w:r>
    </w:p>
    <w:p w14:paraId="787B1960" w14:textId="4EFEB8B8"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Governance </w:t>
      </w:r>
    </w:p>
    <w:p w14:paraId="2589742F" w14:textId="1277C643"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Work Health and Safety </w:t>
      </w:r>
    </w:p>
    <w:p w14:paraId="647B8E8F" w14:textId="318278A1" w:rsidR="002B6BC0" w:rsidRPr="000612E2" w:rsidRDefault="00B26911" w:rsidP="000612E2">
      <w:pPr>
        <w:pStyle w:val="StandardBullets0"/>
        <w:rPr>
          <w:rFonts w:asciiTheme="minorHAnsi" w:eastAsiaTheme="minorEastAsia" w:hAnsiTheme="minorHAnsi"/>
        </w:rPr>
      </w:pPr>
      <w:r>
        <w:t>MPower108</w:t>
      </w:r>
      <w:r w:rsidR="2F985E0D">
        <w:t xml:space="preserve"> Privacy and c</w:t>
      </w:r>
      <w:r w:rsidR="002B6BC0">
        <w:t>onfidentiality </w:t>
      </w:r>
    </w:p>
    <w:p w14:paraId="1D37D217" w14:textId="35C55684" w:rsidR="002B6BC0" w:rsidRPr="000612E2" w:rsidRDefault="00B26911" w:rsidP="000612E2">
      <w:pPr>
        <w:pStyle w:val="StandardBullets0"/>
        <w:rPr>
          <w:rFonts w:asciiTheme="minorHAnsi" w:eastAsiaTheme="minorEastAsia" w:hAnsiTheme="minorHAnsi"/>
        </w:rPr>
      </w:pPr>
      <w:r>
        <w:t>MPower108</w:t>
      </w:r>
      <w:r w:rsidR="2F985E0D">
        <w:t xml:space="preserve"> ICT and </w:t>
      </w:r>
      <w:r w:rsidR="002B6BC0">
        <w:t>Social Media </w:t>
      </w:r>
    </w:p>
    <w:p w14:paraId="01837ED2" w14:textId="18DE8F8B"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Complaints and grievances</w:t>
      </w:r>
    </w:p>
    <w:p w14:paraId="07987F5C" w14:textId="0C0A3A14"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Diversity and inclusion</w:t>
      </w:r>
    </w:p>
    <w:p w14:paraId="63F6A60B" w14:textId="5BC8886D"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Recruitment and induction</w:t>
      </w:r>
    </w:p>
    <w:p w14:paraId="313AF002" w14:textId="068DD60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Training and development</w:t>
      </w:r>
    </w:p>
    <w:p w14:paraId="07DB27A6" w14:textId="77777777" w:rsidR="00B26911" w:rsidRPr="00B26911" w:rsidRDefault="00B26911" w:rsidP="00D96037">
      <w:pPr>
        <w:pStyle w:val="Heading2"/>
      </w:pPr>
      <w:r w:rsidRPr="00B26911">
        <w:t xml:space="preserve">Related legislation and policy </w:t>
      </w:r>
    </w:p>
    <w:p w14:paraId="0067BE54" w14:textId="30961CDF" w:rsidR="00B26911" w:rsidRPr="00B26911" w:rsidRDefault="00B26911" w:rsidP="2F985E0D">
      <w:pPr>
        <w:pStyle w:val="StandardBullets0"/>
      </w:pPr>
      <w:r>
        <w:t xml:space="preserve">Disability </w:t>
      </w:r>
      <w:r w:rsidR="000612E2">
        <w:t>Discrimination Act 1992</w:t>
      </w:r>
    </w:p>
    <w:p w14:paraId="7B0386B7" w14:textId="5F733AFB" w:rsidR="00B26911" w:rsidRPr="00B26911" w:rsidRDefault="000612E2" w:rsidP="2F985E0D">
      <w:pPr>
        <w:pStyle w:val="StandardBullets0"/>
      </w:pPr>
      <w:r>
        <w:t>Disability Services Act 2014</w:t>
      </w:r>
    </w:p>
    <w:p w14:paraId="1A467E6D" w14:textId="4CE6F006" w:rsidR="00B26911" w:rsidRPr="00B26911" w:rsidRDefault="00B26911" w:rsidP="2F985E0D">
      <w:pPr>
        <w:pStyle w:val="StandardBullets0"/>
      </w:pPr>
      <w:r>
        <w:t>Equal Opportunity Act 198</w:t>
      </w:r>
      <w:r w:rsidR="000612E2">
        <w:t>7</w:t>
      </w:r>
      <w:r>
        <w:t xml:space="preserve"> </w:t>
      </w:r>
    </w:p>
    <w:p w14:paraId="411FFC1E" w14:textId="089811AB" w:rsidR="0052678E" w:rsidRDefault="0052678E" w:rsidP="2F985E0D">
      <w:pPr>
        <w:pStyle w:val="StandardBullets0"/>
      </w:pPr>
      <w:r>
        <w:t>The Fair Work Act 2009</w:t>
      </w:r>
    </w:p>
    <w:p w14:paraId="0317D3E2" w14:textId="0633DEDB" w:rsidR="0052678E" w:rsidRDefault="0052678E" w:rsidP="2F985E0D">
      <w:pPr>
        <w:pStyle w:val="StandardBullets0"/>
      </w:pPr>
      <w:r>
        <w:t>Privacy Act 1988</w:t>
      </w:r>
    </w:p>
    <w:p w14:paraId="225EF348" w14:textId="4929BFA6" w:rsidR="000612E2" w:rsidRDefault="0052678E" w:rsidP="2F985E0D">
      <w:pPr>
        <w:pStyle w:val="StandardBullets0"/>
      </w:pPr>
      <w:r>
        <w:t>Work Health and Safety Act 2011</w:t>
      </w:r>
    </w:p>
    <w:p w14:paraId="7655EF46" w14:textId="2773D92A" w:rsidR="00B26911" w:rsidRPr="00B26911" w:rsidRDefault="00B26911" w:rsidP="2F985E0D">
      <w:pPr>
        <w:pStyle w:val="StandardBullets0"/>
      </w:pPr>
      <w:r>
        <w:t xml:space="preserve">United Nations Convention on The Rights of Persons with Disabilities  </w:t>
      </w:r>
    </w:p>
    <w:p w14:paraId="59C93EA6" w14:textId="77777777" w:rsidR="00B26911" w:rsidRPr="00B26911" w:rsidRDefault="00B26911" w:rsidP="2F985E0D">
      <w:pPr>
        <w:pStyle w:val="StandardBullets0"/>
      </w:pPr>
      <w:r>
        <w:lastRenderedPageBreak/>
        <w:t xml:space="preserve">National Standards for Disability Services  </w:t>
      </w:r>
    </w:p>
    <w:p w14:paraId="187547A4" w14:textId="77777777" w:rsidR="00B26911" w:rsidRPr="00B26911" w:rsidRDefault="00B26911" w:rsidP="2F985E0D">
      <w:pPr>
        <w:pStyle w:val="StandardBullets0"/>
      </w:pPr>
      <w:r>
        <w:t xml:space="preserve">National Disability Insurance Scheme 2013: Principles  </w:t>
      </w:r>
    </w:p>
    <w:p w14:paraId="7F652CE9" w14:textId="77777777" w:rsidR="00B26911" w:rsidRDefault="00B26911" w:rsidP="2F985E0D">
      <w:pPr>
        <w:pStyle w:val="StandardBullets0"/>
      </w:pPr>
      <w:r>
        <w:t xml:space="preserve">National Disability Insurance Scheme Quality and Safeguarding Framework </w:t>
      </w:r>
    </w:p>
    <w:p w14:paraId="596A6433" w14:textId="77777777" w:rsidR="00B26911" w:rsidRDefault="00B26911" w:rsidP="00D96037">
      <w:pPr>
        <w:pStyle w:val="Heading2"/>
      </w:pPr>
      <w:r>
        <w:t>Roles and responsibilities</w:t>
      </w:r>
    </w:p>
    <w:p w14:paraId="47DB0985" w14:textId="4D9EFAE7" w:rsidR="00D96037" w:rsidRDefault="00D96037" w:rsidP="00D96037">
      <w:pPr>
        <w:pStyle w:val="Caption"/>
      </w:pPr>
      <w:r>
        <w:t xml:space="preserve">Table </w:t>
      </w:r>
      <w:r w:rsidR="000605C6">
        <w:fldChar w:fldCharType="begin"/>
      </w:r>
      <w:r w:rsidR="000605C6">
        <w:instrText xml:space="preserve"> SEQ Table \* ARABIC </w:instrText>
      </w:r>
      <w:r w:rsidR="000605C6">
        <w:fldChar w:fldCharType="separate"/>
      </w:r>
      <w:r w:rsidR="00A37076">
        <w:rPr>
          <w:noProof/>
        </w:rPr>
        <w:t>1</w:t>
      </w:r>
      <w:r w:rsidR="000605C6">
        <w:rPr>
          <w:noProof/>
        </w:rPr>
        <w:fldChar w:fldCharType="end"/>
      </w:r>
      <w:r>
        <w:t>: Roles and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964"/>
        <w:gridCol w:w="9836"/>
      </w:tblGrid>
      <w:tr w:rsidR="00B26911" w14:paraId="413D3203" w14:textId="77777777" w:rsidTr="00D96037">
        <w:trPr>
          <w:trHeight w:val="567"/>
        </w:trPr>
        <w:tc>
          <w:tcPr>
            <w:tcW w:w="3964" w:type="dxa"/>
            <w:shd w:val="clear" w:color="auto" w:fill="E6EAF6" w:themeFill="background1"/>
          </w:tcPr>
          <w:p w14:paraId="75A49674" w14:textId="08A48E6D" w:rsidR="00B26911" w:rsidRDefault="00B26911" w:rsidP="00D96037">
            <w:pPr>
              <w:pStyle w:val="TableHeading"/>
            </w:pPr>
            <w:r w:rsidRPr="2F985E0D">
              <w:t>Roles</w:t>
            </w:r>
          </w:p>
        </w:tc>
        <w:tc>
          <w:tcPr>
            <w:tcW w:w="9836" w:type="dxa"/>
            <w:shd w:val="clear" w:color="auto" w:fill="E6EAF6" w:themeFill="background1"/>
          </w:tcPr>
          <w:p w14:paraId="462CD6E7" w14:textId="2CEC2D60" w:rsidR="00B26911" w:rsidRDefault="00B26911" w:rsidP="00D96037">
            <w:pPr>
              <w:pStyle w:val="TableHeading"/>
            </w:pPr>
            <w:r w:rsidRPr="2F985E0D">
              <w:t>Responsibilities</w:t>
            </w:r>
          </w:p>
        </w:tc>
      </w:tr>
      <w:tr w:rsidR="00C20226" w14:paraId="44DB2BDA" w14:textId="77777777" w:rsidTr="00D96037">
        <w:tc>
          <w:tcPr>
            <w:tcW w:w="3964" w:type="dxa"/>
          </w:tcPr>
          <w:p w14:paraId="5C3D2521" w14:textId="7138C883" w:rsidR="00C20226" w:rsidRDefault="00C20226" w:rsidP="000612E2">
            <w:pPr>
              <w:pStyle w:val="Tabletext0"/>
            </w:pPr>
            <w:r w:rsidRPr="00C20226">
              <w:t xml:space="preserve">The Chief Executive Officer </w:t>
            </w:r>
          </w:p>
        </w:tc>
        <w:tc>
          <w:tcPr>
            <w:tcW w:w="9836" w:type="dxa"/>
          </w:tcPr>
          <w:p w14:paraId="30C65C99" w14:textId="1AB9C00B" w:rsidR="00C20226" w:rsidRPr="007021FD" w:rsidRDefault="00D96037" w:rsidP="000612E2">
            <w:pPr>
              <w:pStyle w:val="Tabletext0"/>
            </w:pPr>
            <w:r>
              <w:t>R</w:t>
            </w:r>
            <w:r w:rsidR="00C20226" w:rsidRPr="00C20226">
              <w:t>esponsible for reporting overall organisational improvement to the Board.</w:t>
            </w:r>
          </w:p>
        </w:tc>
      </w:tr>
      <w:tr w:rsidR="00B26911" w14:paraId="305D2E41" w14:textId="77777777" w:rsidTr="00D96037">
        <w:tc>
          <w:tcPr>
            <w:tcW w:w="3964" w:type="dxa"/>
          </w:tcPr>
          <w:p w14:paraId="63B46B9D" w14:textId="2E305B46" w:rsidR="00B26911" w:rsidRDefault="007021FD" w:rsidP="000612E2">
            <w:pPr>
              <w:pStyle w:val="Tabletext0"/>
            </w:pPr>
            <w:r>
              <w:t>Senior executives and leaders</w:t>
            </w:r>
          </w:p>
        </w:tc>
        <w:tc>
          <w:tcPr>
            <w:tcW w:w="9836" w:type="dxa"/>
          </w:tcPr>
          <w:p w14:paraId="1B914DAA" w14:textId="5C69BE0F" w:rsidR="00B26911" w:rsidRDefault="00D96037" w:rsidP="000612E2">
            <w:pPr>
              <w:pStyle w:val="Tabletext0"/>
            </w:pPr>
            <w:r>
              <w:t>G</w:t>
            </w:r>
            <w:r w:rsidR="007021FD" w:rsidRPr="007021FD">
              <w:t>overnance and operational management</w:t>
            </w:r>
            <w:r w:rsidR="007021FD">
              <w:t>, approvals</w:t>
            </w:r>
            <w:r>
              <w:t>.</w:t>
            </w:r>
          </w:p>
        </w:tc>
      </w:tr>
      <w:tr w:rsidR="007021FD" w14:paraId="49EF82CE" w14:textId="77777777" w:rsidTr="00D96037">
        <w:tc>
          <w:tcPr>
            <w:tcW w:w="3964" w:type="dxa"/>
          </w:tcPr>
          <w:p w14:paraId="469264C2" w14:textId="1EC8E66E" w:rsidR="007021FD" w:rsidRDefault="007021FD" w:rsidP="000612E2">
            <w:pPr>
              <w:pStyle w:val="Tabletext0"/>
            </w:pPr>
            <w:r>
              <w:t>Senior HRM</w:t>
            </w:r>
          </w:p>
        </w:tc>
        <w:tc>
          <w:tcPr>
            <w:tcW w:w="9836" w:type="dxa"/>
          </w:tcPr>
          <w:p w14:paraId="7930385F" w14:textId="3CA98582" w:rsidR="007021FD" w:rsidRPr="007021FD" w:rsidRDefault="00D96037" w:rsidP="000612E2">
            <w:pPr>
              <w:pStyle w:val="Tabletext0"/>
            </w:pPr>
            <w:r>
              <w:t>F</w:t>
            </w:r>
            <w:r w:rsidR="007021FD" w:rsidRPr="007021FD">
              <w:t>eedback</w:t>
            </w:r>
            <w:r w:rsidR="007021FD">
              <w:t xml:space="preserve">, </w:t>
            </w:r>
            <w:r w:rsidR="007021FD" w:rsidRPr="007021FD">
              <w:t>complaints</w:t>
            </w:r>
            <w:r w:rsidR="007021FD">
              <w:t xml:space="preserve"> and incident records</w:t>
            </w:r>
            <w:r w:rsidR="007021FD" w:rsidRPr="007021FD">
              <w:t xml:space="preserve"> management</w:t>
            </w:r>
            <w:r w:rsidR="007021FD">
              <w:t xml:space="preserve">, </w:t>
            </w:r>
            <w:r w:rsidR="007021FD" w:rsidRPr="007021FD">
              <w:t xml:space="preserve">pre-employment checks, </w:t>
            </w:r>
            <w:r w:rsidR="007021FD">
              <w:t>induction</w:t>
            </w:r>
            <w:r w:rsidR="00A94E5E">
              <w:t xml:space="preserve">, performance </w:t>
            </w:r>
            <w:r w:rsidR="007021FD">
              <w:t>and training actions document management</w:t>
            </w:r>
            <w:r w:rsidR="007021FD" w:rsidRPr="007021FD">
              <w:t>.</w:t>
            </w:r>
            <w:r w:rsidR="007021FD">
              <w:t xml:space="preserve"> </w:t>
            </w:r>
          </w:p>
        </w:tc>
      </w:tr>
      <w:tr w:rsidR="00B26911" w14:paraId="42376078" w14:textId="77777777" w:rsidTr="00D96037">
        <w:tc>
          <w:tcPr>
            <w:tcW w:w="3964" w:type="dxa"/>
            <w:shd w:val="clear" w:color="auto" w:fill="auto"/>
          </w:tcPr>
          <w:p w14:paraId="01C42FA3" w14:textId="157206A3" w:rsidR="00B26911" w:rsidRDefault="007021FD" w:rsidP="000612E2">
            <w:pPr>
              <w:pStyle w:val="Tabletext0"/>
            </w:pPr>
            <w:r>
              <w:t xml:space="preserve">Site leaders </w:t>
            </w:r>
          </w:p>
        </w:tc>
        <w:tc>
          <w:tcPr>
            <w:tcW w:w="9836" w:type="dxa"/>
          </w:tcPr>
          <w:p w14:paraId="5E642048" w14:textId="46EA3E02" w:rsidR="00B26911" w:rsidRDefault="00D96037" w:rsidP="000612E2">
            <w:pPr>
              <w:pStyle w:val="Tabletext0"/>
            </w:pPr>
            <w:r>
              <w:t>O</w:t>
            </w:r>
            <w:r w:rsidR="00A94E5E" w:rsidRPr="007021FD">
              <w:t>perational management</w:t>
            </w:r>
            <w:r w:rsidR="007021FD">
              <w:t xml:space="preserve">, delegation of policy review members, review of proposed implementation plans and actions, </w:t>
            </w:r>
            <w:r w:rsidR="00A94E5E" w:rsidRPr="00A94E5E">
              <w:t xml:space="preserve">feedback, complaints and incident </w:t>
            </w:r>
            <w:r w:rsidR="00A94E5E">
              <w:t>recording</w:t>
            </w:r>
            <w:r w:rsidR="00A94E5E" w:rsidRPr="00A94E5E">
              <w:t>, pre-employment checks, induction</w:t>
            </w:r>
            <w:r w:rsidR="00A94E5E">
              <w:t>, performance</w:t>
            </w:r>
            <w:r w:rsidR="00A94E5E" w:rsidRPr="00A94E5E">
              <w:t xml:space="preserve"> and training actions </w:t>
            </w:r>
            <w:r w:rsidR="007021FD">
              <w:t>re</w:t>
            </w:r>
            <w:r w:rsidR="00A94E5E">
              <w:t>corded.</w:t>
            </w:r>
          </w:p>
        </w:tc>
      </w:tr>
      <w:tr w:rsidR="00B26911" w14:paraId="7145D110" w14:textId="77777777" w:rsidTr="00D96037">
        <w:tc>
          <w:tcPr>
            <w:tcW w:w="3964" w:type="dxa"/>
          </w:tcPr>
          <w:p w14:paraId="617CC52A" w14:textId="303C4469" w:rsidR="00B26911" w:rsidRDefault="007021FD" w:rsidP="000612E2">
            <w:pPr>
              <w:pStyle w:val="Tabletext0"/>
            </w:pPr>
            <w:r>
              <w:t>Frontline leaders</w:t>
            </w:r>
          </w:p>
        </w:tc>
        <w:tc>
          <w:tcPr>
            <w:tcW w:w="9836" w:type="dxa"/>
          </w:tcPr>
          <w:p w14:paraId="0AA4D9D7" w14:textId="451547A1" w:rsidR="00B26911" w:rsidRDefault="00D96037" w:rsidP="000612E2">
            <w:pPr>
              <w:pStyle w:val="Tabletext0"/>
            </w:pPr>
            <w:r>
              <w:t>P</w:t>
            </w:r>
            <w:r w:rsidR="007021FD">
              <w:t xml:space="preserve">olicy, workforce and operational task reviews and audits, </w:t>
            </w:r>
            <w:r w:rsidR="00A94E5E" w:rsidRPr="00A94E5E">
              <w:t xml:space="preserve">feedback, complaints and incident </w:t>
            </w:r>
            <w:r w:rsidR="00A94E5E">
              <w:t>handling</w:t>
            </w:r>
            <w:r w:rsidR="00A94E5E" w:rsidRPr="00A94E5E">
              <w:t>, pre-employment checks, induction</w:t>
            </w:r>
            <w:r w:rsidR="00A94E5E">
              <w:t>, performance</w:t>
            </w:r>
            <w:r w:rsidR="00A94E5E" w:rsidRPr="00A94E5E">
              <w:t xml:space="preserve"> and training actions</w:t>
            </w:r>
            <w:r w:rsidR="00A94E5E">
              <w:t xml:space="preserve"> and they </w:t>
            </w:r>
            <w:r w:rsidR="007021FD">
              <w:t xml:space="preserve">provide and receive feedback </w:t>
            </w:r>
            <w:r w:rsidR="00A94E5E">
              <w:t xml:space="preserve">and evaluations </w:t>
            </w:r>
            <w:r w:rsidR="007021FD">
              <w:t>on continuous improvements</w:t>
            </w:r>
            <w:r w:rsidR="00A94E5E">
              <w:t>.</w:t>
            </w:r>
          </w:p>
        </w:tc>
      </w:tr>
    </w:tbl>
    <w:p w14:paraId="5A4A4B6E" w14:textId="5FAD25BB" w:rsidR="00D64BBC" w:rsidRDefault="00D64BBC" w:rsidP="00D96037">
      <w:pPr>
        <w:pStyle w:val="Definitionword"/>
        <w:ind w:left="0"/>
      </w:pPr>
    </w:p>
    <w:p w14:paraId="108D6070" w14:textId="3243F473" w:rsidR="00D96037" w:rsidRDefault="00D96037">
      <w:pPr>
        <w:spacing w:before="0" w:after="160" w:line="259" w:lineRule="auto"/>
      </w:pPr>
      <w:r>
        <w:br w:type="page"/>
      </w:r>
    </w:p>
    <w:p w14:paraId="7405A695" w14:textId="16E799BC" w:rsidR="00D96037" w:rsidRPr="00D96037" w:rsidRDefault="00D96037" w:rsidP="00D96037">
      <w:pPr>
        <w:pStyle w:val="Heading2"/>
      </w:pPr>
      <w:r>
        <w:lastRenderedPageBreak/>
        <w:t>Continuous Improvement Plan template</w:t>
      </w:r>
    </w:p>
    <w:p w14:paraId="05B794E1" w14:textId="7DAF377B" w:rsidR="00D96037" w:rsidRDefault="00D96037" w:rsidP="00D96037">
      <w:pPr>
        <w:pStyle w:val="Caption"/>
      </w:pPr>
      <w:r>
        <w:t xml:space="preserve">Table </w:t>
      </w:r>
      <w:r w:rsidR="000605C6">
        <w:fldChar w:fldCharType="begin"/>
      </w:r>
      <w:r w:rsidR="000605C6">
        <w:instrText xml:space="preserve"> SEQ Table \* ARABIC </w:instrText>
      </w:r>
      <w:r w:rsidR="000605C6">
        <w:fldChar w:fldCharType="separate"/>
      </w:r>
      <w:r w:rsidR="00A37076">
        <w:rPr>
          <w:noProof/>
        </w:rPr>
        <w:t>2</w:t>
      </w:r>
      <w:r w:rsidR="000605C6">
        <w:rPr>
          <w:noProof/>
        </w:rPr>
        <w:fldChar w:fldCharType="end"/>
      </w:r>
      <w:r>
        <w:t>: Continuous Improvement Plan template</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830"/>
        <w:gridCol w:w="10970"/>
      </w:tblGrid>
      <w:tr w:rsidR="00407401" w14:paraId="071F4FAD" w14:textId="77777777" w:rsidTr="00A62F3F">
        <w:tc>
          <w:tcPr>
            <w:tcW w:w="2830" w:type="dxa"/>
            <w:shd w:val="clear" w:color="auto" w:fill="E6EAF6" w:themeFill="background1"/>
          </w:tcPr>
          <w:p w14:paraId="095AAE8A" w14:textId="09F8ABA5" w:rsidR="00407401" w:rsidRDefault="00407401" w:rsidP="00A62F3F">
            <w:pPr>
              <w:pStyle w:val="TableHeading"/>
            </w:pPr>
            <w:r w:rsidRPr="00407401">
              <w:t>Outline:</w:t>
            </w:r>
          </w:p>
        </w:tc>
        <w:tc>
          <w:tcPr>
            <w:tcW w:w="10970" w:type="dxa"/>
          </w:tcPr>
          <w:p w14:paraId="76E69642" w14:textId="77777777" w:rsidR="00407401" w:rsidRDefault="00407401" w:rsidP="00407401">
            <w:pPr>
              <w:pStyle w:val="Heading1"/>
              <w:outlineLvl w:val="0"/>
            </w:pPr>
          </w:p>
        </w:tc>
      </w:tr>
      <w:tr w:rsidR="00407401" w14:paraId="63C6B46A" w14:textId="77777777" w:rsidTr="00A62F3F">
        <w:tc>
          <w:tcPr>
            <w:tcW w:w="2830" w:type="dxa"/>
            <w:shd w:val="clear" w:color="auto" w:fill="E6EAF6" w:themeFill="background1"/>
          </w:tcPr>
          <w:p w14:paraId="57405053" w14:textId="77D3F33B" w:rsidR="00407401" w:rsidRDefault="00407401" w:rsidP="00A62F3F">
            <w:pPr>
              <w:pStyle w:val="TableHeading"/>
            </w:pPr>
            <w:r w:rsidRPr="00407401">
              <w:t>Evidence:</w:t>
            </w:r>
          </w:p>
        </w:tc>
        <w:tc>
          <w:tcPr>
            <w:tcW w:w="10970" w:type="dxa"/>
          </w:tcPr>
          <w:p w14:paraId="59566DFF" w14:textId="77777777" w:rsidR="00407401" w:rsidRDefault="00407401" w:rsidP="00407401">
            <w:pPr>
              <w:pStyle w:val="Heading1"/>
              <w:outlineLvl w:val="0"/>
            </w:pPr>
          </w:p>
        </w:tc>
      </w:tr>
      <w:tr w:rsidR="00407401" w14:paraId="46899896" w14:textId="77777777" w:rsidTr="00A62F3F">
        <w:tc>
          <w:tcPr>
            <w:tcW w:w="2830" w:type="dxa"/>
            <w:shd w:val="clear" w:color="auto" w:fill="E6EAF6" w:themeFill="background1"/>
          </w:tcPr>
          <w:p w14:paraId="1260492E" w14:textId="77777777" w:rsidR="00407401" w:rsidRDefault="00407401" w:rsidP="00A62F3F">
            <w:pPr>
              <w:pStyle w:val="TableHeading"/>
            </w:pPr>
            <w:r w:rsidRPr="00407401">
              <w:t>Goals:</w:t>
            </w:r>
          </w:p>
          <w:p w14:paraId="59042C1C" w14:textId="66072110" w:rsidR="00407401" w:rsidRPr="00407401" w:rsidRDefault="00407401" w:rsidP="00A62F3F">
            <w:pPr>
              <w:pStyle w:val="TableHeading"/>
            </w:pPr>
            <w:r>
              <w:t>(SMART)</w:t>
            </w:r>
          </w:p>
        </w:tc>
        <w:tc>
          <w:tcPr>
            <w:tcW w:w="10970" w:type="dxa"/>
          </w:tcPr>
          <w:p w14:paraId="101D13B4" w14:textId="77777777" w:rsidR="00407401" w:rsidRDefault="00407401" w:rsidP="00407401">
            <w:pPr>
              <w:pStyle w:val="Heading1"/>
              <w:outlineLvl w:val="0"/>
            </w:pPr>
          </w:p>
        </w:tc>
      </w:tr>
      <w:tr w:rsidR="00407401" w14:paraId="4A244BB6" w14:textId="77777777" w:rsidTr="00A62F3F">
        <w:tc>
          <w:tcPr>
            <w:tcW w:w="2830" w:type="dxa"/>
            <w:shd w:val="clear" w:color="auto" w:fill="E6EAF6" w:themeFill="background1"/>
          </w:tcPr>
          <w:p w14:paraId="27AF952D" w14:textId="12D4E0CC" w:rsidR="00407401" w:rsidRDefault="00407401" w:rsidP="00A62F3F">
            <w:pPr>
              <w:pStyle w:val="TableHeading"/>
            </w:pPr>
            <w:r w:rsidRPr="00B25AAF">
              <w:t>Intended outcomes:</w:t>
            </w:r>
          </w:p>
        </w:tc>
        <w:tc>
          <w:tcPr>
            <w:tcW w:w="10970" w:type="dxa"/>
          </w:tcPr>
          <w:p w14:paraId="15FA9B4B" w14:textId="77777777" w:rsidR="00407401" w:rsidRDefault="00407401" w:rsidP="00407401">
            <w:pPr>
              <w:pStyle w:val="Heading1"/>
              <w:outlineLvl w:val="0"/>
            </w:pPr>
          </w:p>
        </w:tc>
      </w:tr>
      <w:tr w:rsidR="00407401" w14:paraId="5BD822BB" w14:textId="77777777" w:rsidTr="00A62F3F">
        <w:tc>
          <w:tcPr>
            <w:tcW w:w="2830" w:type="dxa"/>
            <w:shd w:val="clear" w:color="auto" w:fill="E6EAF6" w:themeFill="background1"/>
          </w:tcPr>
          <w:p w14:paraId="6D79592F" w14:textId="0BC0B09A" w:rsidR="00407401" w:rsidRDefault="00407401" w:rsidP="00A62F3F">
            <w:pPr>
              <w:pStyle w:val="TableHeading"/>
            </w:pPr>
            <w:r w:rsidRPr="00B25AAF">
              <w:t>Implementation of actions:</w:t>
            </w:r>
          </w:p>
        </w:tc>
        <w:tc>
          <w:tcPr>
            <w:tcW w:w="10970" w:type="dxa"/>
          </w:tcPr>
          <w:p w14:paraId="635F58A2" w14:textId="77777777" w:rsidR="00407401" w:rsidRDefault="00407401" w:rsidP="00407401">
            <w:pPr>
              <w:pStyle w:val="Heading1"/>
              <w:outlineLvl w:val="0"/>
            </w:pPr>
          </w:p>
        </w:tc>
      </w:tr>
      <w:tr w:rsidR="00407401" w14:paraId="5484FA3A" w14:textId="77777777" w:rsidTr="00A62F3F">
        <w:tc>
          <w:tcPr>
            <w:tcW w:w="2830" w:type="dxa"/>
            <w:shd w:val="clear" w:color="auto" w:fill="E6EAF6" w:themeFill="background1"/>
          </w:tcPr>
          <w:p w14:paraId="0DB93EA5" w14:textId="7A43CA26" w:rsidR="00407401" w:rsidRDefault="00407401" w:rsidP="00A62F3F">
            <w:pPr>
              <w:pStyle w:val="TableHeading"/>
            </w:pPr>
            <w:r w:rsidRPr="00B25AAF">
              <w:t>Milestones and benchmarks:</w:t>
            </w:r>
          </w:p>
        </w:tc>
        <w:tc>
          <w:tcPr>
            <w:tcW w:w="10970" w:type="dxa"/>
          </w:tcPr>
          <w:p w14:paraId="16A50A33" w14:textId="77777777" w:rsidR="00407401" w:rsidRDefault="00407401" w:rsidP="00407401">
            <w:pPr>
              <w:pStyle w:val="Heading1"/>
              <w:outlineLvl w:val="0"/>
            </w:pPr>
          </w:p>
        </w:tc>
      </w:tr>
      <w:tr w:rsidR="00407401" w14:paraId="04CED63B" w14:textId="77777777" w:rsidTr="00A62F3F">
        <w:tc>
          <w:tcPr>
            <w:tcW w:w="2830" w:type="dxa"/>
            <w:shd w:val="clear" w:color="auto" w:fill="E6EAF6" w:themeFill="background1"/>
          </w:tcPr>
          <w:p w14:paraId="0C8069A7" w14:textId="12677B4B" w:rsidR="00407401" w:rsidRDefault="00407401" w:rsidP="00A62F3F">
            <w:pPr>
              <w:pStyle w:val="TableHeading"/>
            </w:pPr>
            <w:r w:rsidRPr="00B25AAF">
              <w:t>Monitoring</w:t>
            </w:r>
            <w:r w:rsidR="00DC696C">
              <w:t>:</w:t>
            </w:r>
          </w:p>
        </w:tc>
        <w:tc>
          <w:tcPr>
            <w:tcW w:w="10970" w:type="dxa"/>
          </w:tcPr>
          <w:p w14:paraId="3561D255" w14:textId="77777777" w:rsidR="00407401" w:rsidRDefault="00407401" w:rsidP="00407401">
            <w:pPr>
              <w:pStyle w:val="Heading1"/>
              <w:outlineLvl w:val="0"/>
            </w:pPr>
          </w:p>
        </w:tc>
      </w:tr>
      <w:tr w:rsidR="00407401" w14:paraId="17B382CF" w14:textId="77777777" w:rsidTr="00A62F3F">
        <w:tc>
          <w:tcPr>
            <w:tcW w:w="2830" w:type="dxa"/>
            <w:shd w:val="clear" w:color="auto" w:fill="E6EAF6" w:themeFill="background1"/>
          </w:tcPr>
          <w:p w14:paraId="0DFD56A0" w14:textId="79C1B555" w:rsidR="00407401" w:rsidRDefault="00407401" w:rsidP="00A62F3F">
            <w:pPr>
              <w:pStyle w:val="TableHeading"/>
            </w:pPr>
            <w:r w:rsidRPr="00B25AAF">
              <w:t>Evaluation and feedback:</w:t>
            </w:r>
          </w:p>
        </w:tc>
        <w:tc>
          <w:tcPr>
            <w:tcW w:w="10970" w:type="dxa"/>
          </w:tcPr>
          <w:p w14:paraId="4AF0ECA6" w14:textId="77777777" w:rsidR="00407401" w:rsidRDefault="00407401" w:rsidP="00407401">
            <w:pPr>
              <w:pStyle w:val="Heading1"/>
              <w:outlineLvl w:val="0"/>
            </w:pPr>
          </w:p>
        </w:tc>
      </w:tr>
    </w:tbl>
    <w:p w14:paraId="34E1D0ED" w14:textId="1F0ABB9C" w:rsidR="00B26911" w:rsidRPr="00B26911" w:rsidRDefault="00B26911" w:rsidP="00B26911">
      <w:pPr>
        <w:rPr>
          <w:b/>
        </w:rPr>
      </w:pPr>
      <w:r w:rsidRPr="00B26911">
        <w:rPr>
          <w:b/>
        </w:rPr>
        <w:t xml:space="preserve">Approvals </w:t>
      </w:r>
    </w:p>
    <w:p w14:paraId="151F455B" w14:textId="77777777" w:rsidR="00B26911" w:rsidRDefault="00B26911" w:rsidP="00B26911">
      <w:r>
        <w:t xml:space="preserve">Date of approval: [insert date]  </w:t>
      </w:r>
    </w:p>
    <w:p w14:paraId="0250EBD1" w14:textId="77777777" w:rsidR="00B26911" w:rsidRDefault="00B26911" w:rsidP="00B26911">
      <w:r>
        <w:t xml:space="preserve">Date of review: [insert date] </w:t>
      </w:r>
    </w:p>
    <w:p w14:paraId="1FCDC33C" w14:textId="6EA5DB23" w:rsidR="007458C7" w:rsidRPr="007458C7" w:rsidRDefault="00B26911" w:rsidP="00D96037">
      <w:r>
        <w:t>Signature of CEO: [insert signature]</w:t>
      </w:r>
      <w:r w:rsidR="007458C7">
        <w:t xml:space="preserve"> </w:t>
      </w:r>
      <w:r w:rsidR="00A77143" w:rsidRPr="00A77143">
        <w:t xml:space="preserve"> </w:t>
      </w:r>
      <w:r w:rsidR="00A94E5E">
        <w:br w:type="page"/>
      </w:r>
      <w:bookmarkStart w:id="3" w:name="_Hlk95209935"/>
      <w:r w:rsidR="007458C7" w:rsidRPr="00D96037">
        <w:rPr>
          <w:rStyle w:val="Heading2Char"/>
        </w:rPr>
        <w:lastRenderedPageBreak/>
        <w:t xml:space="preserve">Continuous improvement </w:t>
      </w:r>
      <w:r w:rsidR="00D64BBC" w:rsidRPr="00D96037">
        <w:rPr>
          <w:rStyle w:val="Heading2Char"/>
        </w:rPr>
        <w:t xml:space="preserve">plan </w:t>
      </w:r>
      <w:r w:rsidR="007458C7" w:rsidRPr="00D96037">
        <w:rPr>
          <w:rStyle w:val="Heading2Char"/>
        </w:rPr>
        <w:t>procedure</w:t>
      </w:r>
    </w:p>
    <w:bookmarkEnd w:id="3"/>
    <w:p w14:paraId="4AEF6EFF" w14:textId="74C1DAC9" w:rsidR="00D96037" w:rsidRDefault="00C20226" w:rsidP="00A77143">
      <w:r w:rsidRPr="00C20226">
        <w:t xml:space="preserve">This procedure supports the implementation of the continuous improvement policy and recognises the role that people with disability and staff play in improving services and outcomes. </w:t>
      </w:r>
      <w:r w:rsidR="00D96037">
        <w:t xml:space="preserve">The continuous improvement plan procedure contains the steps outlined below. </w:t>
      </w:r>
    </w:p>
    <w:p w14:paraId="0E78FCE3" w14:textId="59CE5C14" w:rsidR="00A77143" w:rsidRPr="00D96037" w:rsidRDefault="00D96037" w:rsidP="00D96037">
      <w:pPr>
        <w:pStyle w:val="Heading3"/>
      </w:pPr>
      <w:r>
        <w:t>Step 1: C</w:t>
      </w:r>
      <w:r w:rsidR="00A77143" w:rsidRPr="00A77143">
        <w:t xml:space="preserve">onsultation with stakeholders </w:t>
      </w:r>
    </w:p>
    <w:p w14:paraId="528A3C13" w14:textId="77777777" w:rsidR="00963774" w:rsidRPr="00A77143" w:rsidRDefault="000612E2" w:rsidP="00A77143">
      <w:pPr>
        <w:numPr>
          <w:ilvl w:val="0"/>
          <w:numId w:val="7"/>
        </w:numPr>
      </w:pPr>
      <w:r w:rsidRPr="00D96037">
        <w:rPr>
          <w:b/>
        </w:rPr>
        <w:t>Client Consultation</w:t>
      </w:r>
      <w:r w:rsidRPr="00A77143">
        <w:t>: Participant and client questionnaires are handed out/emailed to clients at the end of June and December annually.</w:t>
      </w:r>
    </w:p>
    <w:p w14:paraId="1C2F73CE" w14:textId="77FED23A" w:rsidR="00963774" w:rsidRPr="00A77143" w:rsidRDefault="000612E2" w:rsidP="00A77143">
      <w:pPr>
        <w:numPr>
          <w:ilvl w:val="0"/>
          <w:numId w:val="7"/>
        </w:numPr>
      </w:pPr>
      <w:r w:rsidRPr="00D96037">
        <w:rPr>
          <w:b/>
        </w:rPr>
        <w:t>Stakeholder Consultation:</w:t>
      </w:r>
      <w:r w:rsidRPr="00A77143">
        <w:t xml:space="preserve"> Post</w:t>
      </w:r>
      <w:r w:rsidR="00D96037">
        <w:t xml:space="preserve"> </w:t>
      </w:r>
      <w:r w:rsidRPr="00A77143">
        <w:t>work plan surveys. In addition, interviews may be held with the team members, executive leaders and relevant stakeholders</w:t>
      </w:r>
      <w:r w:rsidR="00D96037">
        <w:t>.</w:t>
      </w:r>
      <w:r w:rsidRPr="00A77143">
        <w:t xml:space="preserve"> </w:t>
      </w:r>
    </w:p>
    <w:p w14:paraId="637A6393" w14:textId="31121939" w:rsidR="00963774" w:rsidRPr="00A77143" w:rsidRDefault="000612E2" w:rsidP="00A77143">
      <w:pPr>
        <w:numPr>
          <w:ilvl w:val="0"/>
          <w:numId w:val="7"/>
        </w:numPr>
      </w:pPr>
      <w:r w:rsidRPr="00D96037">
        <w:rPr>
          <w:b/>
        </w:rPr>
        <w:t>Staff meetings:</w:t>
      </w:r>
      <w:r w:rsidRPr="00A77143">
        <w:t xml:space="preserve"> These meetings are held as detailed below, and minutes and agreed actions are recorde</w:t>
      </w:r>
      <w:r w:rsidR="00D96037">
        <w:t>d:</w:t>
      </w:r>
    </w:p>
    <w:p w14:paraId="694AF204" w14:textId="1E5E6398" w:rsidR="00963774" w:rsidRPr="00A77143" w:rsidRDefault="000612E2" w:rsidP="00A77143">
      <w:pPr>
        <w:numPr>
          <w:ilvl w:val="1"/>
          <w:numId w:val="7"/>
        </w:numPr>
      </w:pPr>
      <w:r w:rsidRPr="00A77143">
        <w:t>review complaints and appeals and their resolution</w:t>
      </w:r>
    </w:p>
    <w:p w14:paraId="7B3367B4" w14:textId="77777777" w:rsidR="00963774" w:rsidRPr="00A77143" w:rsidRDefault="000612E2" w:rsidP="00A77143">
      <w:pPr>
        <w:numPr>
          <w:ilvl w:val="1"/>
          <w:numId w:val="7"/>
        </w:numPr>
      </w:pPr>
      <w:r w:rsidRPr="00A77143">
        <w:t xml:space="preserve">weekly team meetings </w:t>
      </w:r>
    </w:p>
    <w:p w14:paraId="7E1E65F0" w14:textId="77777777" w:rsidR="00963774" w:rsidRPr="00A77143" w:rsidRDefault="000612E2" w:rsidP="00A77143">
      <w:pPr>
        <w:numPr>
          <w:ilvl w:val="1"/>
          <w:numId w:val="7"/>
        </w:numPr>
      </w:pPr>
      <w:r w:rsidRPr="00A77143">
        <w:t xml:space="preserve">monthly teleconferences for all staff </w:t>
      </w:r>
    </w:p>
    <w:p w14:paraId="6F39AAA3" w14:textId="77777777" w:rsidR="00963774" w:rsidRPr="00A77143" w:rsidRDefault="000612E2" w:rsidP="00A77143">
      <w:pPr>
        <w:numPr>
          <w:ilvl w:val="1"/>
          <w:numId w:val="7"/>
        </w:numPr>
      </w:pPr>
      <w:r w:rsidRPr="00A77143">
        <w:t>quarterly conferences for Frontline leader or designate</w:t>
      </w:r>
    </w:p>
    <w:p w14:paraId="12541233" w14:textId="77777777" w:rsidR="00963774" w:rsidRPr="00A77143" w:rsidRDefault="000612E2" w:rsidP="00A77143">
      <w:pPr>
        <w:numPr>
          <w:ilvl w:val="1"/>
          <w:numId w:val="7"/>
        </w:numPr>
      </w:pPr>
      <w:r w:rsidRPr="00A77143">
        <w:t>annual general meeting – executive team members</w:t>
      </w:r>
    </w:p>
    <w:p w14:paraId="3E4AE00E" w14:textId="261F876D" w:rsidR="00963774" w:rsidRPr="00A77143" w:rsidRDefault="000612E2" w:rsidP="00A77143">
      <w:pPr>
        <w:numPr>
          <w:ilvl w:val="1"/>
          <w:numId w:val="7"/>
        </w:numPr>
      </w:pPr>
      <w:r w:rsidRPr="00A77143">
        <w:t xml:space="preserve">biannual team </w:t>
      </w:r>
      <w:r w:rsidR="006D55FA">
        <w:t xml:space="preserve">diversity and inclusion </w:t>
      </w:r>
      <w:r w:rsidRPr="00A77143">
        <w:t>training – all staff</w:t>
      </w:r>
      <w:r w:rsidR="00D96037">
        <w:t>.</w:t>
      </w:r>
      <w:r w:rsidRPr="00A77143">
        <w:t xml:space="preserve"> </w:t>
      </w:r>
    </w:p>
    <w:p w14:paraId="59825565" w14:textId="77777777" w:rsidR="00A77143" w:rsidRPr="00A77143" w:rsidRDefault="00A77143" w:rsidP="00D96037">
      <w:pPr>
        <w:pStyle w:val="Heading3"/>
      </w:pPr>
      <w:r w:rsidRPr="00D96037">
        <w:t>Step 2:</w:t>
      </w:r>
      <w:r w:rsidRPr="00A77143">
        <w:t xml:space="preserve"> Reviewing data</w:t>
      </w:r>
    </w:p>
    <w:p w14:paraId="7812FB80" w14:textId="4636EABB" w:rsidR="00A77143" w:rsidRPr="00A77143" w:rsidRDefault="00A77143" w:rsidP="00A77143">
      <w:r w:rsidRPr="00A77143">
        <w:t xml:space="preserve">MPower108 will review data that is relevant to outcomes and critical to quality for all disability service practices related to service delivery, management and operations. MPower108 will ensure data is sufficient to make accurate assessments about the quality of </w:t>
      </w:r>
      <w:r w:rsidR="006D55FA">
        <w:t xml:space="preserve">diversity </w:t>
      </w:r>
      <w:r w:rsidRPr="00A77143">
        <w:t>training and assessment, management and operations.</w:t>
      </w:r>
    </w:p>
    <w:p w14:paraId="0B47485A" w14:textId="0A8A941D" w:rsidR="00A77143" w:rsidRPr="00A77143" w:rsidRDefault="00A77143" w:rsidP="00A77143">
      <w:r w:rsidRPr="00A77143">
        <w:t xml:space="preserve">Data will be collected from surveys and questionnaires are collected within two weeks of despatch and stored confidentially in the organisation’s files and/or the server. Once all the surveys are collected, </w:t>
      </w:r>
      <w:r w:rsidR="00CC2083">
        <w:t>a</w:t>
      </w:r>
      <w:r w:rsidR="00CC2083" w:rsidRPr="00CC2083">
        <w:t xml:space="preserve"> continuous improvement panel provides advice back to the organisation about ideas raised through both informal and informal channels ideas and their priority. The panel includes representatives of people accessing services, families or carers, staff, </w:t>
      </w:r>
      <w:r w:rsidR="00CC2083" w:rsidRPr="00CC2083">
        <w:lastRenderedPageBreak/>
        <w:t xml:space="preserve">volunteers and management. </w:t>
      </w:r>
      <w:r w:rsidR="00CC2083">
        <w:t>T</w:t>
      </w:r>
      <w:r w:rsidRPr="00A77143">
        <w:t xml:space="preserve">he Frontline leader and Managing Director will review </w:t>
      </w:r>
      <w:r w:rsidR="00CC2083">
        <w:t>advice, create action plans</w:t>
      </w:r>
      <w:r w:rsidRPr="00A77143">
        <w:t>, and implement</w:t>
      </w:r>
      <w:r w:rsidR="00CC2083">
        <w:t xml:space="preserve"> these </w:t>
      </w:r>
      <w:r w:rsidRPr="00A77143">
        <w:t>for improvement where necessary.</w:t>
      </w:r>
    </w:p>
    <w:p w14:paraId="48AF5912" w14:textId="77777777" w:rsidR="00A77143" w:rsidRPr="00A77143" w:rsidRDefault="00A77143" w:rsidP="00A77143">
      <w:r w:rsidRPr="00A77143">
        <w:t>Complaints and appeals resolutions will be reviewed regularly by the Frontline leader and Managing Director to ensure that areas for improvement are implemented efficiently and effectively.</w:t>
      </w:r>
    </w:p>
    <w:p w14:paraId="09F8E01C" w14:textId="77777777" w:rsidR="00A77143" w:rsidRPr="00A77143" w:rsidRDefault="00A77143" w:rsidP="00A77143">
      <w:r w:rsidRPr="00A77143">
        <w:t>MPower108 staff meetings are held every week to allow for discussion about operational or management issues and action points are documented and placed on the private intranet. Work Action plans are reviewed, updated and revised where necessary and all relevant staff are notified. One-to-one meetings with relevant staff members may be held to clarify or expand on any issues.</w:t>
      </w:r>
    </w:p>
    <w:p w14:paraId="2BBA3A1C" w14:textId="12D94214" w:rsidR="00A77143" w:rsidRPr="00A77143" w:rsidRDefault="00A77143" w:rsidP="00A77143">
      <w:r w:rsidRPr="00A77143">
        <w:t>Quarterly centre reviews are conducted with the Managing Director, Executive team members and Frontline leader in order to specifically discuss the quality of delivery. Information gathered at these reviews is documented on the server and used to implement changes in delivery and resources in line with MPower108 policies and procedures.</w:t>
      </w:r>
    </w:p>
    <w:p w14:paraId="225416E5" w14:textId="77777777" w:rsidR="00A77143" w:rsidRPr="00A77143" w:rsidRDefault="00A77143" w:rsidP="00A77143">
      <w:r w:rsidRPr="00A77143">
        <w:t>Annual meetings are conducted with all staff to ensure the consistency and validity of operation. This process will include reviewing samples of programs and reviewing the delivery of related services. Data collected will be documented and stored on the private intranet and used to implement changes in the marking process, in line with MPower108 policies and procedures.</w:t>
      </w:r>
    </w:p>
    <w:p w14:paraId="0EFF170D" w14:textId="77777777" w:rsidR="00A77143" w:rsidRPr="00A77143" w:rsidRDefault="00A77143" w:rsidP="00A37076">
      <w:pPr>
        <w:pStyle w:val="Heading3"/>
      </w:pPr>
      <w:r w:rsidRPr="00A37076">
        <w:t>Step 3</w:t>
      </w:r>
      <w:r w:rsidRPr="2F985E0D">
        <w:t>:</w:t>
      </w:r>
      <w:r>
        <w:t xml:space="preserve"> Implementation and demonstration of improvements</w:t>
      </w:r>
    </w:p>
    <w:p w14:paraId="6B24089D" w14:textId="77777777" w:rsidR="00A77143" w:rsidRPr="00A77143" w:rsidRDefault="00A77143" w:rsidP="00A77143">
      <w:r w:rsidRPr="00A77143">
        <w:t>It is the responsibility of the Frontline leader to ensure that staff and/or supervisors are made aware, in writing, of the improvements to be implemented.</w:t>
      </w:r>
    </w:p>
    <w:p w14:paraId="606B6665" w14:textId="37B8ADC3" w:rsidR="00A77143" w:rsidRPr="00A77143" w:rsidRDefault="00A77143" w:rsidP="00A77143">
      <w:r w:rsidRPr="00A77143">
        <w:t xml:space="preserve">Relevant policies and procedures, resources or programs must be revised by the </w:t>
      </w:r>
      <w:r w:rsidR="00CC2083">
        <w:t xml:space="preserve">Frontline leader and </w:t>
      </w:r>
      <w:r w:rsidRPr="00A77143">
        <w:t>Managing Director, to reflect the changes. Document versions are numbered to keep track of those that are current.</w:t>
      </w:r>
    </w:p>
    <w:p w14:paraId="1344182C" w14:textId="4EC1EB97" w:rsidR="00A77143" w:rsidRPr="00A77143" w:rsidRDefault="00A77143" w:rsidP="00A77143">
      <w:r w:rsidRPr="00A77143">
        <w:t xml:space="preserve">Professional development activities </w:t>
      </w:r>
      <w:r w:rsidR="00CC2083">
        <w:t xml:space="preserve">and relevant information and skills </w:t>
      </w:r>
      <w:r w:rsidRPr="00A77143">
        <w:t>must also be provided to trainers to allow them to develop their techniques of delivery and in turn, demonstrate improvement in the quality of services.</w:t>
      </w:r>
    </w:p>
    <w:p w14:paraId="365FFD8B" w14:textId="77777777" w:rsidR="00A77143" w:rsidRPr="00A77143" w:rsidRDefault="00A77143" w:rsidP="00A37076">
      <w:pPr>
        <w:pStyle w:val="Heading3"/>
      </w:pPr>
      <w:r w:rsidRPr="00A37076">
        <w:t>Step 4</w:t>
      </w:r>
      <w:r w:rsidRPr="2F985E0D">
        <w:t>:</w:t>
      </w:r>
      <w:r>
        <w:t xml:space="preserve"> Feedback</w:t>
      </w:r>
    </w:p>
    <w:p w14:paraId="1B8E81C2" w14:textId="4B3FC4A5" w:rsidR="00A77143" w:rsidRPr="00A77143" w:rsidRDefault="00A77143" w:rsidP="00BA6CB0">
      <w:r w:rsidRPr="00A77143">
        <w:t>M</w:t>
      </w:r>
      <w:r w:rsidR="00D321D5">
        <w:t>P</w:t>
      </w:r>
      <w:r w:rsidRPr="00A77143">
        <w:t>ower108 provides feedback to those who have contributed to the data for continuous improvement.  Feedback includes information about data collected, analysis and what and how changes will be implemented.</w:t>
      </w:r>
      <w:r w:rsidR="00BA6CB0" w:rsidRPr="00BA6CB0">
        <w:t xml:space="preserve"> </w:t>
      </w:r>
      <w:r w:rsidR="00BA6CB0">
        <w:t xml:space="preserve">A report is created and provided to relevant personnel involved in the implementation of actions outlining the activity added to the continuous improvement register. </w:t>
      </w:r>
      <w:r w:rsidR="00CC2083">
        <w:t>Additionally,</w:t>
      </w:r>
      <w:r w:rsidR="00BA6CB0">
        <w:t xml:space="preserve"> a </w:t>
      </w:r>
      <w:r w:rsidR="00CC2083" w:rsidRPr="00CC2083">
        <w:rPr>
          <w:i/>
        </w:rPr>
        <w:t xml:space="preserve">feedback </w:t>
      </w:r>
      <w:r w:rsidR="00BA6CB0" w:rsidRPr="00CC2083">
        <w:rPr>
          <w:i/>
        </w:rPr>
        <w:t>report</w:t>
      </w:r>
      <w:r w:rsidR="00BA6CB0" w:rsidRPr="00BA6CB0">
        <w:t xml:space="preserve"> </w:t>
      </w:r>
      <w:r w:rsidR="00BA6CB0">
        <w:t xml:space="preserve">is </w:t>
      </w:r>
      <w:r w:rsidR="00BA6CB0" w:rsidRPr="00BA6CB0">
        <w:t>required from or for each area</w:t>
      </w:r>
      <w:r w:rsidR="00BA6CB0">
        <w:t xml:space="preserve"> if the </w:t>
      </w:r>
      <w:r w:rsidR="00CC2083">
        <w:t>actions implemented</w:t>
      </w:r>
      <w:r w:rsidR="00BA6CB0">
        <w:t xml:space="preserve"> impacts on </w:t>
      </w:r>
      <w:r w:rsidR="00CC2083">
        <w:t xml:space="preserve">any </w:t>
      </w:r>
      <w:r w:rsidR="00BA6CB0">
        <w:t>business areas</w:t>
      </w:r>
      <w:bookmarkStart w:id="4" w:name="_Hlk95204747"/>
      <w:r w:rsidR="00BA6CB0">
        <w:t>.</w:t>
      </w:r>
    </w:p>
    <w:bookmarkEnd w:id="4"/>
    <w:p w14:paraId="4514B529" w14:textId="77777777" w:rsidR="00A77143" w:rsidRPr="00A77143" w:rsidRDefault="00A77143" w:rsidP="00A37076">
      <w:pPr>
        <w:pStyle w:val="Heading3"/>
      </w:pPr>
      <w:r w:rsidRPr="00A37076">
        <w:lastRenderedPageBreak/>
        <w:t>Step 5:</w:t>
      </w:r>
      <w:r>
        <w:t xml:space="preserve"> Ongoing monitoring</w:t>
      </w:r>
    </w:p>
    <w:p w14:paraId="4676BCE3" w14:textId="2615B041" w:rsidR="00A77143" w:rsidRPr="00A77143" w:rsidRDefault="00A77143" w:rsidP="00A77143">
      <w:r w:rsidRPr="00A77143">
        <w:t>The ongoing monitoring of revised processes will occur in light of further data collection</w:t>
      </w:r>
      <w:r w:rsidR="00BA6CB0">
        <w:t>.</w:t>
      </w:r>
      <w:r w:rsidR="00BA6CB0" w:rsidRPr="00BA6CB0">
        <w:t xml:space="preserve"> The </w:t>
      </w:r>
      <w:r w:rsidR="00FA4BB2" w:rsidRPr="00BA6CB0">
        <w:rPr>
          <w:i/>
        </w:rPr>
        <w:t>Continuous Improvement Register</w:t>
      </w:r>
      <w:r w:rsidR="00FA4BB2" w:rsidRPr="00BA6CB0">
        <w:t xml:space="preserve"> </w:t>
      </w:r>
      <w:r w:rsidR="00CC2083">
        <w:t xml:space="preserve">as outlined in Appendix 1 </w:t>
      </w:r>
      <w:r w:rsidR="00BA6CB0" w:rsidRPr="00BA6CB0">
        <w:t>is used to identify all continuous improvement activities and their outcomes in a single location. It includes options to identify the reason for improvement so</w:t>
      </w:r>
      <w:r w:rsidR="00BA6CB0">
        <w:t xml:space="preserve"> MPower108</w:t>
      </w:r>
      <w:r w:rsidR="00BA6CB0" w:rsidRPr="00BA6CB0">
        <w:t xml:space="preserve"> can </w:t>
      </w:r>
      <w:r w:rsidR="00BA6CB0">
        <w:t>identify</w:t>
      </w:r>
      <w:r w:rsidR="00BA6CB0" w:rsidRPr="00BA6CB0">
        <w:t xml:space="preserve"> which areas of the </w:t>
      </w:r>
      <w:r w:rsidR="00BA6CB0">
        <w:t>practice</w:t>
      </w:r>
      <w:r w:rsidR="00BA6CB0" w:rsidRPr="00BA6CB0">
        <w:t xml:space="preserve"> need</w:t>
      </w:r>
      <w:r w:rsidR="00BA6CB0">
        <w:t>s</w:t>
      </w:r>
      <w:r w:rsidR="00BA6CB0" w:rsidRPr="00BA6CB0">
        <w:t xml:space="preserve"> to be fortified. It also helps to </w:t>
      </w:r>
      <w:r w:rsidR="00BA6CB0">
        <w:t>ascertain if</w:t>
      </w:r>
      <w:r w:rsidR="00BA6CB0" w:rsidRPr="00BA6CB0">
        <w:t xml:space="preserve"> the instruments for identifying</w:t>
      </w:r>
      <w:r w:rsidR="00BA6CB0">
        <w:t xml:space="preserve"> </w:t>
      </w:r>
      <w:r w:rsidR="00BA6CB0" w:rsidRPr="00BA6CB0">
        <w:t>opportunities</w:t>
      </w:r>
      <w:r w:rsidR="00BA6CB0">
        <w:t xml:space="preserve"> for</w:t>
      </w:r>
      <w:r w:rsidR="00BA6CB0" w:rsidRPr="00BA6CB0">
        <w:t xml:space="preserve"> improvement are effective.  </w:t>
      </w:r>
    </w:p>
    <w:p w14:paraId="7BF58143" w14:textId="77777777" w:rsidR="00C20226" w:rsidRPr="00C20226" w:rsidRDefault="00C20226" w:rsidP="00A37076">
      <w:pPr>
        <w:pStyle w:val="Heading4"/>
      </w:pPr>
      <w:r w:rsidRPr="00C20226">
        <w:t>Key contact </w:t>
      </w:r>
    </w:p>
    <w:p w14:paraId="146CF22F" w14:textId="77777777" w:rsidR="00C20226" w:rsidRPr="00C20226" w:rsidRDefault="00C20226" w:rsidP="00C20226">
      <w:pPr>
        <w:spacing w:before="0" w:after="160" w:line="259" w:lineRule="auto"/>
      </w:pPr>
      <w:r w:rsidRPr="00C20226">
        <w:t xml:space="preserve">Questions about how to implement this procedure should be directed to </w:t>
      </w:r>
      <w:r w:rsidRPr="00C20226">
        <w:rPr>
          <w:b/>
          <w:bCs/>
        </w:rPr>
        <w:t>[position]</w:t>
      </w:r>
      <w:r w:rsidRPr="00C20226">
        <w:t xml:space="preserve"> on </w:t>
      </w:r>
      <w:r w:rsidRPr="00C20226">
        <w:rPr>
          <w:b/>
          <w:bCs/>
        </w:rPr>
        <w:t>[email]</w:t>
      </w:r>
      <w:r w:rsidRPr="00C20226">
        <w:t xml:space="preserve"> or </w:t>
      </w:r>
      <w:r w:rsidRPr="00C20226">
        <w:rPr>
          <w:b/>
          <w:bCs/>
        </w:rPr>
        <w:t>[mobile phone]</w:t>
      </w:r>
      <w:r w:rsidRPr="00C20226">
        <w:t>. </w:t>
      </w:r>
    </w:p>
    <w:p w14:paraId="3293BEE1" w14:textId="77777777" w:rsidR="00C20226" w:rsidRPr="00C20226" w:rsidRDefault="00C20226" w:rsidP="00C20226">
      <w:pPr>
        <w:spacing w:before="0" w:after="160" w:line="259" w:lineRule="auto"/>
      </w:pPr>
      <w:r w:rsidRPr="00C20226">
        <w:t> </w:t>
      </w:r>
    </w:p>
    <w:p w14:paraId="690E945A" w14:textId="77777777" w:rsidR="00C20226" w:rsidRPr="00C20226" w:rsidRDefault="00C20226" w:rsidP="00A37076">
      <w:pPr>
        <w:pStyle w:val="Heading4"/>
      </w:pPr>
      <w:r w:rsidRPr="00C20226">
        <w:t>Approvals </w:t>
      </w:r>
    </w:p>
    <w:p w14:paraId="6F5E3FFF" w14:textId="77777777" w:rsidR="00C20226" w:rsidRPr="00C20226" w:rsidRDefault="00C20226" w:rsidP="00C20226">
      <w:pPr>
        <w:spacing w:before="0" w:after="160" w:line="259" w:lineRule="auto"/>
      </w:pPr>
      <w:r w:rsidRPr="00C20226">
        <w:t xml:space="preserve">Date of approval: </w:t>
      </w:r>
      <w:r w:rsidRPr="00C20226">
        <w:rPr>
          <w:b/>
          <w:bCs/>
        </w:rPr>
        <w:t>[insert date]</w:t>
      </w:r>
      <w:r w:rsidRPr="00C20226">
        <w:t>  </w:t>
      </w:r>
    </w:p>
    <w:p w14:paraId="0DCA0AC8" w14:textId="77777777" w:rsidR="00C20226" w:rsidRPr="00C20226" w:rsidRDefault="00C20226" w:rsidP="00C20226">
      <w:pPr>
        <w:spacing w:before="0" w:after="160" w:line="259" w:lineRule="auto"/>
      </w:pPr>
      <w:r w:rsidRPr="00C20226">
        <w:t xml:space="preserve">Date of review: </w:t>
      </w:r>
      <w:r w:rsidRPr="00C20226">
        <w:rPr>
          <w:b/>
          <w:bCs/>
        </w:rPr>
        <w:t>[insert date]</w:t>
      </w:r>
      <w:r w:rsidRPr="00C20226">
        <w:t> </w:t>
      </w:r>
    </w:p>
    <w:p w14:paraId="1B0C58ED" w14:textId="77777777" w:rsidR="00C20226" w:rsidRPr="00C20226" w:rsidRDefault="00C20226" w:rsidP="00C20226">
      <w:pPr>
        <w:spacing w:before="0" w:after="160" w:line="259" w:lineRule="auto"/>
      </w:pPr>
      <w:r w:rsidRPr="00C20226">
        <w:t xml:space="preserve">Signature of CEO: </w:t>
      </w:r>
      <w:r w:rsidRPr="00C20226">
        <w:rPr>
          <w:b/>
          <w:bCs/>
        </w:rPr>
        <w:t>[insert signature]</w:t>
      </w:r>
      <w:r w:rsidRPr="00C20226">
        <w:t> </w:t>
      </w:r>
    </w:p>
    <w:p w14:paraId="411CAA4D" w14:textId="0160CCF1" w:rsidR="00CC2083" w:rsidRDefault="00CC2083">
      <w:pPr>
        <w:spacing w:before="0" w:after="160" w:line="259" w:lineRule="auto"/>
      </w:pPr>
      <w:r>
        <w:br w:type="page"/>
      </w:r>
    </w:p>
    <w:p w14:paraId="79A2FA10" w14:textId="499EB542" w:rsidR="00A77143" w:rsidRDefault="00CC2083" w:rsidP="00D96037">
      <w:pPr>
        <w:pStyle w:val="Heading2"/>
      </w:pPr>
      <w:r>
        <w:lastRenderedPageBreak/>
        <w:t>Appendix 1</w:t>
      </w:r>
    </w:p>
    <w:p w14:paraId="429E9C64" w14:textId="48F1551D" w:rsidR="00CC2083" w:rsidRDefault="00CC2083" w:rsidP="00CC2083">
      <w:r w:rsidRPr="00CC2083">
        <w:t xml:space="preserve">The </w:t>
      </w:r>
      <w:r w:rsidR="00604ACD">
        <w:t>C</w:t>
      </w:r>
      <w:r w:rsidRPr="00CC2083">
        <w:t xml:space="preserve">ontinuous improvement plan and this register is used by </w:t>
      </w:r>
      <w:r>
        <w:t>MPower108</w:t>
      </w:r>
      <w:r w:rsidRPr="00CC2083">
        <w:t xml:space="preserve"> to inform decisions about funding and service offerings as well as provide useful evidence in sup </w:t>
      </w:r>
      <w:r>
        <w:t>support of quality evaluations.</w:t>
      </w:r>
    </w:p>
    <w:p w14:paraId="6D5B0463" w14:textId="49DF42D2" w:rsidR="00A37076" w:rsidRDefault="00A37076" w:rsidP="00A37076">
      <w:pPr>
        <w:pStyle w:val="Heading2"/>
      </w:pPr>
      <w:r>
        <w:t>Continuous Improvement Register</w:t>
      </w:r>
    </w:p>
    <w:p w14:paraId="3ADD70C1" w14:textId="1CD69235" w:rsidR="00A37076" w:rsidRDefault="00A37076" w:rsidP="00A37076">
      <w:pPr>
        <w:pStyle w:val="Caption"/>
      </w:pPr>
      <w:r>
        <w:t xml:space="preserve">Table </w:t>
      </w:r>
      <w:r w:rsidR="000605C6">
        <w:fldChar w:fldCharType="begin"/>
      </w:r>
      <w:r w:rsidR="000605C6">
        <w:instrText xml:space="preserve"> SEQ Table \* ARABIC </w:instrText>
      </w:r>
      <w:r w:rsidR="000605C6">
        <w:fldChar w:fldCharType="separate"/>
      </w:r>
      <w:r>
        <w:rPr>
          <w:noProof/>
        </w:rPr>
        <w:t>3</w:t>
      </w:r>
      <w:r w:rsidR="000605C6">
        <w:rPr>
          <w:noProof/>
        </w:rPr>
        <w:fldChar w:fldCharType="end"/>
      </w:r>
      <w:r>
        <w:t>: Continuous Improvement Register</w:t>
      </w:r>
    </w:p>
    <w:tbl>
      <w:tblPr>
        <w:tblStyle w:val="TableGrid"/>
        <w:tblW w:w="5000" w:type="pct"/>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69"/>
        <w:gridCol w:w="1315"/>
        <w:gridCol w:w="1946"/>
        <w:gridCol w:w="1703"/>
        <w:gridCol w:w="1562"/>
        <w:gridCol w:w="1559"/>
        <w:gridCol w:w="1559"/>
        <w:gridCol w:w="1838"/>
        <w:gridCol w:w="1049"/>
      </w:tblGrid>
      <w:tr w:rsidR="00FA4BB2" w14:paraId="358AE5E3" w14:textId="77777777" w:rsidTr="00A37076">
        <w:trPr>
          <w:tblHeader/>
        </w:trPr>
        <w:tc>
          <w:tcPr>
            <w:tcW w:w="5000" w:type="pct"/>
            <w:gridSpan w:val="9"/>
            <w:shd w:val="clear" w:color="auto" w:fill="E6EAF6" w:themeFill="background1"/>
          </w:tcPr>
          <w:p w14:paraId="31297A03" w14:textId="77777777" w:rsidR="00FA4BB2" w:rsidRPr="00E33B0F" w:rsidRDefault="00FA4BB2" w:rsidP="00FD66B9">
            <w:pPr>
              <w:pStyle w:val="TableHeading"/>
              <w:jc w:val="left"/>
            </w:pPr>
            <w:r w:rsidRPr="00E33B0F">
              <w:t>Organisation/sector details:</w:t>
            </w:r>
          </w:p>
          <w:p w14:paraId="58153D58" w14:textId="77777777" w:rsidR="00FA4BB2" w:rsidRPr="00E33B0F" w:rsidRDefault="00FA4BB2" w:rsidP="00FD66B9">
            <w:pPr>
              <w:pStyle w:val="TableHeading"/>
              <w:jc w:val="left"/>
            </w:pPr>
            <w:r w:rsidRPr="00E33B0F">
              <w:t>Date:</w:t>
            </w:r>
          </w:p>
          <w:p w14:paraId="44ACD597" w14:textId="6F6385E9" w:rsidR="00FA4BB2" w:rsidRPr="00E33B0F" w:rsidRDefault="00FA4BB2" w:rsidP="00FD66B9">
            <w:pPr>
              <w:pStyle w:val="TableHeading"/>
              <w:jc w:val="left"/>
            </w:pPr>
            <w:r w:rsidRPr="00E33B0F">
              <w:t>Personnel:</w:t>
            </w:r>
          </w:p>
        </w:tc>
      </w:tr>
      <w:tr w:rsidR="00FA4BB2" w14:paraId="2A47EB3F" w14:textId="77777777" w:rsidTr="00A37076">
        <w:trPr>
          <w:tblHeader/>
        </w:trPr>
        <w:tc>
          <w:tcPr>
            <w:tcW w:w="5000" w:type="pct"/>
            <w:gridSpan w:val="9"/>
            <w:shd w:val="clear" w:color="auto" w:fill="E6EAF6" w:themeFill="background1"/>
          </w:tcPr>
          <w:p w14:paraId="23F933E0" w14:textId="1BED6C27" w:rsidR="00FA4BB2" w:rsidRPr="00E33B0F" w:rsidRDefault="00FA4BB2" w:rsidP="00FD66B9">
            <w:pPr>
              <w:pStyle w:val="TableHeading"/>
              <w:jc w:val="left"/>
            </w:pPr>
            <w:r>
              <w:t>Actions implemented</w:t>
            </w:r>
            <w:r w:rsidRPr="00E33B0F">
              <w:t>:</w:t>
            </w:r>
          </w:p>
        </w:tc>
      </w:tr>
      <w:tr w:rsidR="00FA4BB2" w14:paraId="19A26283" w14:textId="77777777" w:rsidTr="00A37076">
        <w:trPr>
          <w:tblHeader/>
        </w:trPr>
        <w:tc>
          <w:tcPr>
            <w:tcW w:w="460" w:type="pct"/>
            <w:shd w:val="clear" w:color="auto" w:fill="E6EAF6" w:themeFill="background1"/>
          </w:tcPr>
          <w:p w14:paraId="1052CDF8" w14:textId="180FCC09" w:rsidR="00FA4BB2" w:rsidRPr="00D62182" w:rsidRDefault="00FA4BB2" w:rsidP="00FA4BB2">
            <w:pPr>
              <w:pStyle w:val="TableHeading"/>
            </w:pPr>
            <w:r>
              <w:t>Source of feedback</w:t>
            </w:r>
          </w:p>
        </w:tc>
        <w:tc>
          <w:tcPr>
            <w:tcW w:w="476" w:type="pct"/>
            <w:shd w:val="clear" w:color="auto" w:fill="E6EAF6" w:themeFill="background1"/>
          </w:tcPr>
          <w:p w14:paraId="53B46B19" w14:textId="1E2E90A4" w:rsidR="00FA4BB2" w:rsidRPr="00D62182" w:rsidRDefault="00FA4BB2" w:rsidP="00FA4BB2">
            <w:pPr>
              <w:pStyle w:val="TableHeading"/>
            </w:pPr>
            <w:r>
              <w:t>Improvement action</w:t>
            </w:r>
          </w:p>
        </w:tc>
        <w:tc>
          <w:tcPr>
            <w:tcW w:w="705" w:type="pct"/>
            <w:shd w:val="clear" w:color="auto" w:fill="E6EAF6" w:themeFill="background1"/>
          </w:tcPr>
          <w:p w14:paraId="5F106239" w14:textId="39D0B407" w:rsidR="00FA4BB2" w:rsidRPr="00D62182" w:rsidRDefault="00FA4BB2" w:rsidP="00FA4BB2">
            <w:pPr>
              <w:pStyle w:val="TableHeading"/>
            </w:pPr>
            <w:r>
              <w:t>Relevant legislation or standard</w:t>
            </w:r>
          </w:p>
        </w:tc>
        <w:tc>
          <w:tcPr>
            <w:tcW w:w="617" w:type="pct"/>
            <w:shd w:val="clear" w:color="auto" w:fill="E6EAF6" w:themeFill="background1"/>
          </w:tcPr>
          <w:p w14:paraId="58EEEA0D" w14:textId="752B9C19" w:rsidR="00FA4BB2" w:rsidRPr="003B2E75" w:rsidRDefault="00FA4BB2" w:rsidP="00FA4BB2">
            <w:pPr>
              <w:pStyle w:val="TableHeading"/>
            </w:pPr>
            <w:r>
              <w:t>Actions required</w:t>
            </w:r>
          </w:p>
        </w:tc>
        <w:tc>
          <w:tcPr>
            <w:tcW w:w="566" w:type="pct"/>
            <w:shd w:val="clear" w:color="auto" w:fill="E6EAF6" w:themeFill="background1"/>
          </w:tcPr>
          <w:p w14:paraId="6095CC63" w14:textId="71DAE870" w:rsidR="00FA4BB2" w:rsidRPr="003B2E75" w:rsidRDefault="00FA4BB2" w:rsidP="00FA4BB2">
            <w:pPr>
              <w:pStyle w:val="TableHeading"/>
            </w:pPr>
            <w:r>
              <w:t>By whom</w:t>
            </w:r>
          </w:p>
        </w:tc>
        <w:tc>
          <w:tcPr>
            <w:tcW w:w="565" w:type="pct"/>
            <w:shd w:val="clear" w:color="auto" w:fill="E6EAF6" w:themeFill="background1"/>
          </w:tcPr>
          <w:p w14:paraId="1EF6FCB7" w14:textId="147544BE" w:rsidR="00FA4BB2" w:rsidRPr="003B2E75" w:rsidRDefault="00FA4BB2" w:rsidP="00FA4BB2">
            <w:pPr>
              <w:pStyle w:val="TableHeading"/>
            </w:pPr>
            <w:r>
              <w:t>By when</w:t>
            </w:r>
          </w:p>
        </w:tc>
        <w:tc>
          <w:tcPr>
            <w:tcW w:w="565" w:type="pct"/>
            <w:shd w:val="clear" w:color="auto" w:fill="E6EAF6" w:themeFill="background1"/>
          </w:tcPr>
          <w:p w14:paraId="15FF7049" w14:textId="2B481F15" w:rsidR="00FA4BB2" w:rsidRPr="00E33B0F" w:rsidRDefault="00FA4BB2" w:rsidP="00FA4BB2">
            <w:pPr>
              <w:pStyle w:val="TableHeading"/>
            </w:pPr>
            <w:r>
              <w:t>Status</w:t>
            </w:r>
          </w:p>
        </w:tc>
        <w:tc>
          <w:tcPr>
            <w:tcW w:w="666" w:type="pct"/>
            <w:shd w:val="clear" w:color="auto" w:fill="E6EAF6" w:themeFill="background1"/>
          </w:tcPr>
          <w:p w14:paraId="03835306" w14:textId="49817A17" w:rsidR="00FA4BB2" w:rsidRPr="00E33B0F" w:rsidRDefault="00FA4BB2" w:rsidP="00FA4BB2">
            <w:pPr>
              <w:pStyle w:val="TableHeading"/>
            </w:pPr>
            <w:r>
              <w:t>Outcome</w:t>
            </w:r>
          </w:p>
        </w:tc>
        <w:tc>
          <w:tcPr>
            <w:tcW w:w="380" w:type="pct"/>
            <w:shd w:val="clear" w:color="auto" w:fill="E6EAF6" w:themeFill="background1"/>
          </w:tcPr>
          <w:p w14:paraId="6014D0FD" w14:textId="4286F560" w:rsidR="00FA4BB2" w:rsidRPr="00E33B0F" w:rsidRDefault="00FA4BB2" w:rsidP="00FA4BB2">
            <w:pPr>
              <w:pStyle w:val="TableHeading"/>
            </w:pPr>
            <w:r w:rsidRPr="00E33B0F">
              <w:t>Gap</w:t>
            </w:r>
          </w:p>
        </w:tc>
      </w:tr>
      <w:tr w:rsidR="00FA4BB2" w14:paraId="557F9315" w14:textId="77777777" w:rsidTr="00A37076">
        <w:tc>
          <w:tcPr>
            <w:tcW w:w="460" w:type="pct"/>
          </w:tcPr>
          <w:p w14:paraId="767A056F" w14:textId="77777777" w:rsidR="00FA4BB2" w:rsidRPr="00D62182" w:rsidRDefault="00FA4BB2" w:rsidP="00FA4BB2"/>
        </w:tc>
        <w:tc>
          <w:tcPr>
            <w:tcW w:w="476" w:type="pct"/>
          </w:tcPr>
          <w:p w14:paraId="422F594D" w14:textId="77777777" w:rsidR="00FA4BB2" w:rsidRPr="00D62182" w:rsidRDefault="00FA4BB2" w:rsidP="00FA4BB2"/>
        </w:tc>
        <w:tc>
          <w:tcPr>
            <w:tcW w:w="705" w:type="pct"/>
          </w:tcPr>
          <w:p w14:paraId="0E7EEE37" w14:textId="101AFD74" w:rsidR="00FA4BB2" w:rsidRPr="00D62182" w:rsidRDefault="00FA4BB2" w:rsidP="00FA4BB2"/>
        </w:tc>
        <w:tc>
          <w:tcPr>
            <w:tcW w:w="617" w:type="pct"/>
          </w:tcPr>
          <w:p w14:paraId="1BAA373E" w14:textId="77777777" w:rsidR="00FA4BB2" w:rsidRPr="00D62182" w:rsidRDefault="00FA4BB2" w:rsidP="00FA4BB2"/>
        </w:tc>
        <w:tc>
          <w:tcPr>
            <w:tcW w:w="566" w:type="pct"/>
          </w:tcPr>
          <w:p w14:paraId="6C160642" w14:textId="77777777" w:rsidR="00FA4BB2" w:rsidRPr="00D62182" w:rsidRDefault="00FA4BB2" w:rsidP="00FA4BB2"/>
        </w:tc>
        <w:tc>
          <w:tcPr>
            <w:tcW w:w="565" w:type="pct"/>
          </w:tcPr>
          <w:p w14:paraId="36856C54" w14:textId="61BC9B99" w:rsidR="00FA4BB2" w:rsidRPr="00D62182" w:rsidRDefault="00FA4BB2" w:rsidP="00FA4BB2"/>
        </w:tc>
        <w:tc>
          <w:tcPr>
            <w:tcW w:w="565" w:type="pct"/>
          </w:tcPr>
          <w:p w14:paraId="4A71146C" w14:textId="12C4445A" w:rsidR="00FA4BB2" w:rsidRPr="00D62182" w:rsidRDefault="00FA4BB2" w:rsidP="00FA4BB2"/>
        </w:tc>
        <w:tc>
          <w:tcPr>
            <w:tcW w:w="666" w:type="pct"/>
          </w:tcPr>
          <w:p w14:paraId="6F295E01" w14:textId="77777777" w:rsidR="00FA4BB2" w:rsidRPr="00E33B0F" w:rsidRDefault="00FA4BB2" w:rsidP="00CC41E3">
            <w:pPr>
              <w:rPr>
                <w:sz w:val="20"/>
                <w:szCs w:val="20"/>
              </w:rPr>
            </w:pPr>
          </w:p>
        </w:tc>
        <w:tc>
          <w:tcPr>
            <w:tcW w:w="380" w:type="pct"/>
          </w:tcPr>
          <w:p w14:paraId="21084659" w14:textId="77777777" w:rsidR="00FA4BB2" w:rsidRPr="00E33B0F" w:rsidRDefault="00FA4BB2" w:rsidP="00CC41E3">
            <w:pPr>
              <w:rPr>
                <w:sz w:val="20"/>
                <w:szCs w:val="20"/>
              </w:rPr>
            </w:pPr>
          </w:p>
        </w:tc>
      </w:tr>
      <w:tr w:rsidR="00FA4BB2" w14:paraId="37C31A48" w14:textId="77777777" w:rsidTr="00A37076">
        <w:tc>
          <w:tcPr>
            <w:tcW w:w="460" w:type="pct"/>
          </w:tcPr>
          <w:p w14:paraId="5A68C0B5" w14:textId="77777777" w:rsidR="00FA4BB2" w:rsidRPr="00D62182" w:rsidRDefault="00FA4BB2" w:rsidP="00FA4BB2"/>
        </w:tc>
        <w:tc>
          <w:tcPr>
            <w:tcW w:w="476" w:type="pct"/>
          </w:tcPr>
          <w:p w14:paraId="7FB5C62D" w14:textId="77777777" w:rsidR="00FA4BB2" w:rsidRPr="00D62182" w:rsidRDefault="00FA4BB2" w:rsidP="00FA4BB2"/>
        </w:tc>
        <w:tc>
          <w:tcPr>
            <w:tcW w:w="705" w:type="pct"/>
          </w:tcPr>
          <w:p w14:paraId="0F3B1BDD" w14:textId="68C14B0A" w:rsidR="00FA4BB2" w:rsidRPr="00D62182" w:rsidRDefault="00FA4BB2" w:rsidP="00FA4BB2"/>
        </w:tc>
        <w:tc>
          <w:tcPr>
            <w:tcW w:w="617" w:type="pct"/>
          </w:tcPr>
          <w:p w14:paraId="5EB90751" w14:textId="77777777" w:rsidR="00FA4BB2" w:rsidRPr="00D62182" w:rsidRDefault="00FA4BB2" w:rsidP="00FA4BB2"/>
        </w:tc>
        <w:tc>
          <w:tcPr>
            <w:tcW w:w="566" w:type="pct"/>
          </w:tcPr>
          <w:p w14:paraId="7B5A84D1" w14:textId="77777777" w:rsidR="00FA4BB2" w:rsidRPr="00D62182" w:rsidRDefault="00FA4BB2" w:rsidP="00FA4BB2"/>
        </w:tc>
        <w:tc>
          <w:tcPr>
            <w:tcW w:w="565" w:type="pct"/>
          </w:tcPr>
          <w:p w14:paraId="69A899B7" w14:textId="716C31A2" w:rsidR="00FA4BB2" w:rsidRPr="00D62182" w:rsidRDefault="00FA4BB2" w:rsidP="00FA4BB2"/>
        </w:tc>
        <w:tc>
          <w:tcPr>
            <w:tcW w:w="565" w:type="pct"/>
          </w:tcPr>
          <w:p w14:paraId="4AAA23D5" w14:textId="541D9DC9" w:rsidR="00FA4BB2" w:rsidRPr="00D62182" w:rsidRDefault="00FA4BB2" w:rsidP="00FA4BB2"/>
        </w:tc>
        <w:tc>
          <w:tcPr>
            <w:tcW w:w="666" w:type="pct"/>
          </w:tcPr>
          <w:p w14:paraId="7C2D8222" w14:textId="77777777" w:rsidR="00FA4BB2" w:rsidRPr="00E33B0F" w:rsidRDefault="00FA4BB2" w:rsidP="00E33B0F">
            <w:pPr>
              <w:rPr>
                <w:sz w:val="20"/>
                <w:szCs w:val="20"/>
              </w:rPr>
            </w:pPr>
          </w:p>
        </w:tc>
        <w:tc>
          <w:tcPr>
            <w:tcW w:w="380" w:type="pct"/>
          </w:tcPr>
          <w:p w14:paraId="78E657CC" w14:textId="77777777" w:rsidR="00FA4BB2" w:rsidRPr="00E33B0F" w:rsidRDefault="00FA4BB2" w:rsidP="00E33B0F">
            <w:pPr>
              <w:rPr>
                <w:sz w:val="20"/>
                <w:szCs w:val="20"/>
              </w:rPr>
            </w:pPr>
          </w:p>
        </w:tc>
      </w:tr>
      <w:tr w:rsidR="00FA4BB2" w14:paraId="115749FD" w14:textId="77777777" w:rsidTr="00A37076">
        <w:tc>
          <w:tcPr>
            <w:tcW w:w="460" w:type="pct"/>
          </w:tcPr>
          <w:p w14:paraId="4E590362" w14:textId="77777777" w:rsidR="00FA4BB2" w:rsidRPr="00D62182" w:rsidRDefault="00FA4BB2" w:rsidP="00FA4BB2"/>
        </w:tc>
        <w:tc>
          <w:tcPr>
            <w:tcW w:w="476" w:type="pct"/>
          </w:tcPr>
          <w:p w14:paraId="47E3968D" w14:textId="77777777" w:rsidR="00FA4BB2" w:rsidRPr="00D62182" w:rsidRDefault="00FA4BB2" w:rsidP="00FA4BB2"/>
        </w:tc>
        <w:tc>
          <w:tcPr>
            <w:tcW w:w="705" w:type="pct"/>
          </w:tcPr>
          <w:p w14:paraId="7AD758DE" w14:textId="43271B8F" w:rsidR="00FA4BB2" w:rsidRPr="00D62182" w:rsidRDefault="00FA4BB2" w:rsidP="00FA4BB2"/>
        </w:tc>
        <w:tc>
          <w:tcPr>
            <w:tcW w:w="617" w:type="pct"/>
          </w:tcPr>
          <w:p w14:paraId="415552AE" w14:textId="77777777" w:rsidR="00FA4BB2" w:rsidRPr="00D62182" w:rsidRDefault="00FA4BB2" w:rsidP="00FA4BB2"/>
        </w:tc>
        <w:tc>
          <w:tcPr>
            <w:tcW w:w="566" w:type="pct"/>
          </w:tcPr>
          <w:p w14:paraId="0151AD77" w14:textId="77777777" w:rsidR="00FA4BB2" w:rsidRPr="00D62182" w:rsidRDefault="00FA4BB2" w:rsidP="00FA4BB2"/>
        </w:tc>
        <w:tc>
          <w:tcPr>
            <w:tcW w:w="565" w:type="pct"/>
          </w:tcPr>
          <w:p w14:paraId="327939DB" w14:textId="01875F07" w:rsidR="00FA4BB2" w:rsidRPr="00D62182" w:rsidRDefault="00FA4BB2" w:rsidP="00FA4BB2"/>
        </w:tc>
        <w:tc>
          <w:tcPr>
            <w:tcW w:w="565" w:type="pct"/>
          </w:tcPr>
          <w:p w14:paraId="271310CF" w14:textId="6E778933" w:rsidR="00FA4BB2" w:rsidRPr="00D62182" w:rsidRDefault="00FA4BB2" w:rsidP="00FA4BB2"/>
        </w:tc>
        <w:tc>
          <w:tcPr>
            <w:tcW w:w="666" w:type="pct"/>
          </w:tcPr>
          <w:p w14:paraId="2178A287" w14:textId="77777777" w:rsidR="00FA4BB2" w:rsidRPr="00E33B0F" w:rsidRDefault="00FA4BB2" w:rsidP="00E33B0F">
            <w:pPr>
              <w:rPr>
                <w:sz w:val="20"/>
                <w:szCs w:val="20"/>
              </w:rPr>
            </w:pPr>
          </w:p>
        </w:tc>
        <w:tc>
          <w:tcPr>
            <w:tcW w:w="380" w:type="pct"/>
          </w:tcPr>
          <w:p w14:paraId="2BFFD9E7" w14:textId="77777777" w:rsidR="00FA4BB2" w:rsidRPr="00E33B0F" w:rsidRDefault="00FA4BB2" w:rsidP="00E33B0F">
            <w:pPr>
              <w:rPr>
                <w:sz w:val="20"/>
                <w:szCs w:val="20"/>
              </w:rPr>
            </w:pPr>
          </w:p>
        </w:tc>
      </w:tr>
      <w:tr w:rsidR="00FA4BB2" w14:paraId="4B2ABB31" w14:textId="77777777" w:rsidTr="00A37076">
        <w:tc>
          <w:tcPr>
            <w:tcW w:w="460" w:type="pct"/>
          </w:tcPr>
          <w:p w14:paraId="0336B296" w14:textId="77777777" w:rsidR="00FA4BB2" w:rsidRPr="00D62182" w:rsidRDefault="00FA4BB2" w:rsidP="00FA4BB2"/>
        </w:tc>
        <w:tc>
          <w:tcPr>
            <w:tcW w:w="476" w:type="pct"/>
          </w:tcPr>
          <w:p w14:paraId="646DDDCF" w14:textId="77777777" w:rsidR="00FA4BB2" w:rsidRPr="00D62182" w:rsidRDefault="00FA4BB2" w:rsidP="00FA4BB2"/>
        </w:tc>
        <w:tc>
          <w:tcPr>
            <w:tcW w:w="705" w:type="pct"/>
          </w:tcPr>
          <w:p w14:paraId="56AFC159" w14:textId="759F8177" w:rsidR="00FA4BB2" w:rsidRPr="00D62182" w:rsidRDefault="00FA4BB2" w:rsidP="00FA4BB2"/>
        </w:tc>
        <w:tc>
          <w:tcPr>
            <w:tcW w:w="617" w:type="pct"/>
          </w:tcPr>
          <w:p w14:paraId="46C2CF7B" w14:textId="77777777" w:rsidR="00FA4BB2" w:rsidRPr="00D62182" w:rsidRDefault="00FA4BB2" w:rsidP="00FA4BB2"/>
        </w:tc>
        <w:tc>
          <w:tcPr>
            <w:tcW w:w="566" w:type="pct"/>
          </w:tcPr>
          <w:p w14:paraId="3A9E7F1F" w14:textId="77777777" w:rsidR="00FA4BB2" w:rsidRPr="00D62182" w:rsidRDefault="00FA4BB2" w:rsidP="00FA4BB2"/>
        </w:tc>
        <w:tc>
          <w:tcPr>
            <w:tcW w:w="565" w:type="pct"/>
          </w:tcPr>
          <w:p w14:paraId="2F994B99" w14:textId="0C0F6C85" w:rsidR="00FA4BB2" w:rsidRPr="00D62182" w:rsidRDefault="00FA4BB2" w:rsidP="00FA4BB2"/>
        </w:tc>
        <w:tc>
          <w:tcPr>
            <w:tcW w:w="565" w:type="pct"/>
          </w:tcPr>
          <w:p w14:paraId="145D3B9C" w14:textId="6A6F9B90" w:rsidR="00FA4BB2" w:rsidRPr="00D62182" w:rsidRDefault="00FA4BB2" w:rsidP="00FA4BB2"/>
        </w:tc>
        <w:tc>
          <w:tcPr>
            <w:tcW w:w="666" w:type="pct"/>
          </w:tcPr>
          <w:p w14:paraId="57C49C2C" w14:textId="77777777" w:rsidR="00FA4BB2" w:rsidRPr="00E33B0F" w:rsidRDefault="00FA4BB2" w:rsidP="00E33B0F">
            <w:pPr>
              <w:rPr>
                <w:sz w:val="20"/>
                <w:szCs w:val="20"/>
              </w:rPr>
            </w:pPr>
          </w:p>
        </w:tc>
        <w:tc>
          <w:tcPr>
            <w:tcW w:w="380" w:type="pct"/>
          </w:tcPr>
          <w:p w14:paraId="2CA82F48" w14:textId="77777777" w:rsidR="00FA4BB2" w:rsidRPr="00E33B0F" w:rsidRDefault="00FA4BB2" w:rsidP="00E33B0F">
            <w:pPr>
              <w:rPr>
                <w:sz w:val="20"/>
                <w:szCs w:val="20"/>
              </w:rPr>
            </w:pPr>
          </w:p>
        </w:tc>
      </w:tr>
      <w:tr w:rsidR="00FA4BB2" w14:paraId="79EAD1E2" w14:textId="77777777" w:rsidTr="00A37076">
        <w:tc>
          <w:tcPr>
            <w:tcW w:w="460" w:type="pct"/>
          </w:tcPr>
          <w:p w14:paraId="3DA2C2DC" w14:textId="77777777" w:rsidR="00FA4BB2" w:rsidRPr="00D62182" w:rsidRDefault="00FA4BB2" w:rsidP="00FA4BB2"/>
        </w:tc>
        <w:tc>
          <w:tcPr>
            <w:tcW w:w="476" w:type="pct"/>
          </w:tcPr>
          <w:p w14:paraId="281A52CE" w14:textId="77777777" w:rsidR="00FA4BB2" w:rsidRPr="00D62182" w:rsidRDefault="00FA4BB2" w:rsidP="00FA4BB2"/>
        </w:tc>
        <w:tc>
          <w:tcPr>
            <w:tcW w:w="705" w:type="pct"/>
          </w:tcPr>
          <w:p w14:paraId="3B1CB305" w14:textId="26FC71B4" w:rsidR="00FA4BB2" w:rsidRPr="00D62182" w:rsidRDefault="00FA4BB2" w:rsidP="00FA4BB2"/>
        </w:tc>
        <w:tc>
          <w:tcPr>
            <w:tcW w:w="617" w:type="pct"/>
          </w:tcPr>
          <w:p w14:paraId="72AFCC0D" w14:textId="77777777" w:rsidR="00FA4BB2" w:rsidRPr="00D62182" w:rsidRDefault="00FA4BB2" w:rsidP="00FA4BB2"/>
        </w:tc>
        <w:tc>
          <w:tcPr>
            <w:tcW w:w="566" w:type="pct"/>
          </w:tcPr>
          <w:p w14:paraId="5D33F0BA" w14:textId="77777777" w:rsidR="00FA4BB2" w:rsidRPr="00D62182" w:rsidRDefault="00FA4BB2" w:rsidP="00FA4BB2"/>
        </w:tc>
        <w:tc>
          <w:tcPr>
            <w:tcW w:w="565" w:type="pct"/>
          </w:tcPr>
          <w:p w14:paraId="570C87C7" w14:textId="5F37972F" w:rsidR="00FA4BB2" w:rsidRPr="00D62182" w:rsidRDefault="00FA4BB2" w:rsidP="00FA4BB2"/>
        </w:tc>
        <w:tc>
          <w:tcPr>
            <w:tcW w:w="565" w:type="pct"/>
          </w:tcPr>
          <w:p w14:paraId="6AB31FCC" w14:textId="078CAEDB" w:rsidR="00FA4BB2" w:rsidRPr="00D62182" w:rsidRDefault="00FA4BB2" w:rsidP="00FA4BB2"/>
        </w:tc>
        <w:tc>
          <w:tcPr>
            <w:tcW w:w="666" w:type="pct"/>
          </w:tcPr>
          <w:p w14:paraId="74D7B504" w14:textId="77777777" w:rsidR="00FA4BB2" w:rsidRPr="00E33B0F" w:rsidRDefault="00FA4BB2" w:rsidP="00E33B0F">
            <w:pPr>
              <w:rPr>
                <w:sz w:val="20"/>
                <w:szCs w:val="20"/>
              </w:rPr>
            </w:pPr>
          </w:p>
        </w:tc>
        <w:tc>
          <w:tcPr>
            <w:tcW w:w="380" w:type="pct"/>
          </w:tcPr>
          <w:p w14:paraId="1248477A" w14:textId="77777777" w:rsidR="00FA4BB2" w:rsidRPr="00E33B0F" w:rsidRDefault="00FA4BB2" w:rsidP="00E33B0F">
            <w:pPr>
              <w:rPr>
                <w:sz w:val="20"/>
                <w:szCs w:val="20"/>
              </w:rPr>
            </w:pPr>
          </w:p>
        </w:tc>
      </w:tr>
      <w:tr w:rsidR="00FA4BB2" w14:paraId="70BA4774" w14:textId="77777777" w:rsidTr="00A37076">
        <w:tc>
          <w:tcPr>
            <w:tcW w:w="460" w:type="pct"/>
          </w:tcPr>
          <w:p w14:paraId="0EF89F68" w14:textId="77777777" w:rsidR="00FA4BB2" w:rsidRPr="00D62182" w:rsidRDefault="00FA4BB2" w:rsidP="00FA4BB2"/>
        </w:tc>
        <w:tc>
          <w:tcPr>
            <w:tcW w:w="476" w:type="pct"/>
          </w:tcPr>
          <w:p w14:paraId="73081578" w14:textId="77777777" w:rsidR="00FA4BB2" w:rsidRPr="00D62182" w:rsidRDefault="00FA4BB2" w:rsidP="00FA4BB2"/>
        </w:tc>
        <w:tc>
          <w:tcPr>
            <w:tcW w:w="705" w:type="pct"/>
          </w:tcPr>
          <w:p w14:paraId="5881917C" w14:textId="2BC3BB63" w:rsidR="00FA4BB2" w:rsidRPr="00D62182" w:rsidRDefault="00FA4BB2" w:rsidP="00FA4BB2"/>
        </w:tc>
        <w:tc>
          <w:tcPr>
            <w:tcW w:w="617" w:type="pct"/>
          </w:tcPr>
          <w:p w14:paraId="5B13DB42" w14:textId="77777777" w:rsidR="00FA4BB2" w:rsidRPr="00D62182" w:rsidRDefault="00FA4BB2" w:rsidP="00FA4BB2"/>
        </w:tc>
        <w:tc>
          <w:tcPr>
            <w:tcW w:w="566" w:type="pct"/>
          </w:tcPr>
          <w:p w14:paraId="23CF5FD9" w14:textId="77777777" w:rsidR="00FA4BB2" w:rsidRPr="00D62182" w:rsidRDefault="00FA4BB2" w:rsidP="00FA4BB2"/>
        </w:tc>
        <w:tc>
          <w:tcPr>
            <w:tcW w:w="565" w:type="pct"/>
          </w:tcPr>
          <w:p w14:paraId="7DB7337C" w14:textId="7C476C54" w:rsidR="00FA4BB2" w:rsidRPr="00D62182" w:rsidRDefault="00FA4BB2" w:rsidP="00FA4BB2"/>
        </w:tc>
        <w:tc>
          <w:tcPr>
            <w:tcW w:w="565" w:type="pct"/>
          </w:tcPr>
          <w:p w14:paraId="3F12AB6B" w14:textId="37B93DB8" w:rsidR="00FA4BB2" w:rsidRPr="00D62182" w:rsidRDefault="00FA4BB2" w:rsidP="00FA4BB2"/>
        </w:tc>
        <w:tc>
          <w:tcPr>
            <w:tcW w:w="666" w:type="pct"/>
          </w:tcPr>
          <w:p w14:paraId="4A46F905" w14:textId="77777777" w:rsidR="00FA4BB2" w:rsidRPr="00E33B0F" w:rsidRDefault="00FA4BB2" w:rsidP="00E33B0F">
            <w:pPr>
              <w:rPr>
                <w:sz w:val="20"/>
                <w:szCs w:val="20"/>
              </w:rPr>
            </w:pPr>
          </w:p>
        </w:tc>
        <w:tc>
          <w:tcPr>
            <w:tcW w:w="380" w:type="pct"/>
          </w:tcPr>
          <w:p w14:paraId="1FCC03CB" w14:textId="77777777" w:rsidR="00FA4BB2" w:rsidRPr="00E33B0F" w:rsidRDefault="00FA4BB2" w:rsidP="00E33B0F">
            <w:pPr>
              <w:rPr>
                <w:sz w:val="20"/>
                <w:szCs w:val="20"/>
              </w:rPr>
            </w:pPr>
          </w:p>
        </w:tc>
      </w:tr>
      <w:tr w:rsidR="00FA4BB2" w14:paraId="32768316" w14:textId="77777777" w:rsidTr="00A37076">
        <w:tc>
          <w:tcPr>
            <w:tcW w:w="460" w:type="pct"/>
          </w:tcPr>
          <w:p w14:paraId="4A3A9B40" w14:textId="77777777" w:rsidR="00FA4BB2" w:rsidRPr="00D62182" w:rsidRDefault="00FA4BB2" w:rsidP="00FA4BB2"/>
        </w:tc>
        <w:tc>
          <w:tcPr>
            <w:tcW w:w="476" w:type="pct"/>
          </w:tcPr>
          <w:p w14:paraId="4562B6F3" w14:textId="77777777" w:rsidR="00FA4BB2" w:rsidRPr="00D62182" w:rsidRDefault="00FA4BB2" w:rsidP="00FA4BB2"/>
        </w:tc>
        <w:tc>
          <w:tcPr>
            <w:tcW w:w="705" w:type="pct"/>
          </w:tcPr>
          <w:p w14:paraId="505F1D73" w14:textId="65E9825A" w:rsidR="00FA4BB2" w:rsidRPr="00D62182" w:rsidRDefault="00FA4BB2" w:rsidP="00FA4BB2"/>
        </w:tc>
        <w:tc>
          <w:tcPr>
            <w:tcW w:w="617" w:type="pct"/>
          </w:tcPr>
          <w:p w14:paraId="0A1F4300" w14:textId="77777777" w:rsidR="00FA4BB2" w:rsidRPr="00D62182" w:rsidRDefault="00FA4BB2" w:rsidP="00FA4BB2"/>
        </w:tc>
        <w:tc>
          <w:tcPr>
            <w:tcW w:w="566" w:type="pct"/>
          </w:tcPr>
          <w:p w14:paraId="6C5A1AF5" w14:textId="77777777" w:rsidR="00FA4BB2" w:rsidRPr="00D62182" w:rsidRDefault="00FA4BB2" w:rsidP="00FA4BB2"/>
        </w:tc>
        <w:tc>
          <w:tcPr>
            <w:tcW w:w="565" w:type="pct"/>
          </w:tcPr>
          <w:p w14:paraId="6BF9ADD3" w14:textId="4674CE68" w:rsidR="00FA4BB2" w:rsidRPr="00D62182" w:rsidRDefault="00FA4BB2" w:rsidP="00FA4BB2"/>
        </w:tc>
        <w:tc>
          <w:tcPr>
            <w:tcW w:w="565" w:type="pct"/>
          </w:tcPr>
          <w:p w14:paraId="60A28A45" w14:textId="6752038D" w:rsidR="00FA4BB2" w:rsidRPr="00D62182" w:rsidRDefault="00FA4BB2" w:rsidP="00FA4BB2"/>
        </w:tc>
        <w:tc>
          <w:tcPr>
            <w:tcW w:w="666" w:type="pct"/>
          </w:tcPr>
          <w:p w14:paraId="569F6350" w14:textId="77777777" w:rsidR="00FA4BB2" w:rsidRPr="00E33B0F" w:rsidRDefault="00FA4BB2" w:rsidP="00E33B0F">
            <w:pPr>
              <w:rPr>
                <w:sz w:val="20"/>
                <w:szCs w:val="20"/>
              </w:rPr>
            </w:pPr>
          </w:p>
        </w:tc>
        <w:tc>
          <w:tcPr>
            <w:tcW w:w="380" w:type="pct"/>
          </w:tcPr>
          <w:p w14:paraId="3BB1E3A2" w14:textId="77777777" w:rsidR="00FA4BB2" w:rsidRPr="00E33B0F" w:rsidRDefault="00FA4BB2" w:rsidP="00E33B0F">
            <w:pPr>
              <w:rPr>
                <w:sz w:val="20"/>
                <w:szCs w:val="20"/>
              </w:rPr>
            </w:pPr>
          </w:p>
        </w:tc>
      </w:tr>
      <w:tr w:rsidR="00FA4BB2" w14:paraId="520702BA" w14:textId="77777777" w:rsidTr="00A37076">
        <w:tc>
          <w:tcPr>
            <w:tcW w:w="460" w:type="pct"/>
          </w:tcPr>
          <w:p w14:paraId="4F93B918" w14:textId="77777777" w:rsidR="00FA4BB2" w:rsidRPr="00D62182" w:rsidRDefault="00FA4BB2" w:rsidP="00FA4BB2"/>
        </w:tc>
        <w:tc>
          <w:tcPr>
            <w:tcW w:w="476" w:type="pct"/>
          </w:tcPr>
          <w:p w14:paraId="71309F03" w14:textId="77777777" w:rsidR="00FA4BB2" w:rsidRPr="00D62182" w:rsidRDefault="00FA4BB2" w:rsidP="00FA4BB2"/>
        </w:tc>
        <w:tc>
          <w:tcPr>
            <w:tcW w:w="705" w:type="pct"/>
          </w:tcPr>
          <w:p w14:paraId="20B9286D" w14:textId="4F1E118A" w:rsidR="00FA4BB2" w:rsidRPr="00D62182" w:rsidRDefault="00FA4BB2" w:rsidP="00FA4BB2"/>
        </w:tc>
        <w:tc>
          <w:tcPr>
            <w:tcW w:w="617" w:type="pct"/>
          </w:tcPr>
          <w:p w14:paraId="4665B823" w14:textId="77777777" w:rsidR="00FA4BB2" w:rsidRPr="00D62182" w:rsidRDefault="00FA4BB2" w:rsidP="00FA4BB2"/>
        </w:tc>
        <w:tc>
          <w:tcPr>
            <w:tcW w:w="566" w:type="pct"/>
          </w:tcPr>
          <w:p w14:paraId="4755EE45" w14:textId="77777777" w:rsidR="00FA4BB2" w:rsidRPr="00D62182" w:rsidRDefault="00FA4BB2" w:rsidP="00FA4BB2"/>
        </w:tc>
        <w:tc>
          <w:tcPr>
            <w:tcW w:w="565" w:type="pct"/>
          </w:tcPr>
          <w:p w14:paraId="7A50B2A3" w14:textId="011CBC05" w:rsidR="00FA4BB2" w:rsidRPr="00D62182" w:rsidRDefault="00FA4BB2" w:rsidP="00FA4BB2"/>
        </w:tc>
        <w:tc>
          <w:tcPr>
            <w:tcW w:w="565" w:type="pct"/>
          </w:tcPr>
          <w:p w14:paraId="078FB68A" w14:textId="0FF40D91" w:rsidR="00FA4BB2" w:rsidRPr="00D62182" w:rsidRDefault="00FA4BB2" w:rsidP="00FA4BB2"/>
        </w:tc>
        <w:tc>
          <w:tcPr>
            <w:tcW w:w="666" w:type="pct"/>
          </w:tcPr>
          <w:p w14:paraId="2F5A93EA" w14:textId="77777777" w:rsidR="00FA4BB2" w:rsidRPr="00E33B0F" w:rsidRDefault="00FA4BB2" w:rsidP="00E33B0F">
            <w:pPr>
              <w:rPr>
                <w:sz w:val="20"/>
                <w:szCs w:val="20"/>
              </w:rPr>
            </w:pPr>
          </w:p>
        </w:tc>
        <w:tc>
          <w:tcPr>
            <w:tcW w:w="380" w:type="pct"/>
          </w:tcPr>
          <w:p w14:paraId="40E9524C" w14:textId="77777777" w:rsidR="00FA4BB2" w:rsidRPr="00E33B0F" w:rsidRDefault="00FA4BB2" w:rsidP="00E33B0F">
            <w:pPr>
              <w:rPr>
                <w:sz w:val="20"/>
                <w:szCs w:val="20"/>
              </w:rPr>
            </w:pPr>
          </w:p>
        </w:tc>
      </w:tr>
      <w:tr w:rsidR="00FA4BB2" w14:paraId="3A616814" w14:textId="77777777" w:rsidTr="00A37076">
        <w:tc>
          <w:tcPr>
            <w:tcW w:w="460" w:type="pct"/>
          </w:tcPr>
          <w:p w14:paraId="2342E036" w14:textId="77777777" w:rsidR="00FA4BB2" w:rsidRPr="00D62182" w:rsidRDefault="00FA4BB2" w:rsidP="00FA4BB2"/>
        </w:tc>
        <w:tc>
          <w:tcPr>
            <w:tcW w:w="476" w:type="pct"/>
          </w:tcPr>
          <w:p w14:paraId="57A04817" w14:textId="77777777" w:rsidR="00FA4BB2" w:rsidRPr="00D62182" w:rsidRDefault="00FA4BB2" w:rsidP="00FA4BB2"/>
        </w:tc>
        <w:tc>
          <w:tcPr>
            <w:tcW w:w="705" w:type="pct"/>
          </w:tcPr>
          <w:p w14:paraId="7CCAD365" w14:textId="33140CFC" w:rsidR="00FA4BB2" w:rsidRPr="00D62182" w:rsidRDefault="00FA4BB2" w:rsidP="00FA4BB2"/>
        </w:tc>
        <w:tc>
          <w:tcPr>
            <w:tcW w:w="617" w:type="pct"/>
          </w:tcPr>
          <w:p w14:paraId="232DEAA7" w14:textId="77777777" w:rsidR="00FA4BB2" w:rsidRPr="00D62182" w:rsidRDefault="00FA4BB2" w:rsidP="00FA4BB2"/>
        </w:tc>
        <w:tc>
          <w:tcPr>
            <w:tcW w:w="566" w:type="pct"/>
          </w:tcPr>
          <w:p w14:paraId="338FDEB0" w14:textId="77777777" w:rsidR="00FA4BB2" w:rsidRPr="00D62182" w:rsidRDefault="00FA4BB2" w:rsidP="00FA4BB2"/>
        </w:tc>
        <w:tc>
          <w:tcPr>
            <w:tcW w:w="565" w:type="pct"/>
          </w:tcPr>
          <w:p w14:paraId="0C1CCF4B" w14:textId="01793D36" w:rsidR="00FA4BB2" w:rsidRPr="00D62182" w:rsidRDefault="00FA4BB2" w:rsidP="00FA4BB2"/>
        </w:tc>
        <w:tc>
          <w:tcPr>
            <w:tcW w:w="565" w:type="pct"/>
          </w:tcPr>
          <w:p w14:paraId="72008098" w14:textId="1B96A1D3" w:rsidR="00FA4BB2" w:rsidRPr="00D62182" w:rsidRDefault="00FA4BB2" w:rsidP="00FA4BB2"/>
        </w:tc>
        <w:tc>
          <w:tcPr>
            <w:tcW w:w="666" w:type="pct"/>
          </w:tcPr>
          <w:p w14:paraId="18523E0F" w14:textId="77777777" w:rsidR="00FA4BB2" w:rsidRPr="00E33B0F" w:rsidRDefault="00FA4BB2" w:rsidP="00E33B0F">
            <w:pPr>
              <w:rPr>
                <w:sz w:val="20"/>
                <w:szCs w:val="20"/>
              </w:rPr>
            </w:pPr>
          </w:p>
        </w:tc>
        <w:tc>
          <w:tcPr>
            <w:tcW w:w="380" w:type="pct"/>
          </w:tcPr>
          <w:p w14:paraId="26237C39" w14:textId="77777777" w:rsidR="00FA4BB2" w:rsidRPr="00E33B0F" w:rsidRDefault="00FA4BB2" w:rsidP="00E33B0F">
            <w:pPr>
              <w:rPr>
                <w:sz w:val="20"/>
                <w:szCs w:val="20"/>
              </w:rPr>
            </w:pPr>
          </w:p>
        </w:tc>
      </w:tr>
      <w:tr w:rsidR="00FA4BB2" w14:paraId="08AA744D" w14:textId="77777777" w:rsidTr="00A37076">
        <w:tc>
          <w:tcPr>
            <w:tcW w:w="460" w:type="pct"/>
          </w:tcPr>
          <w:p w14:paraId="45F70A87" w14:textId="77777777" w:rsidR="00FA4BB2" w:rsidRPr="00E33B0F" w:rsidRDefault="00FA4BB2" w:rsidP="00FA4BB2"/>
        </w:tc>
        <w:tc>
          <w:tcPr>
            <w:tcW w:w="476" w:type="pct"/>
          </w:tcPr>
          <w:p w14:paraId="315BB097" w14:textId="77777777" w:rsidR="00FA4BB2" w:rsidRPr="00E33B0F" w:rsidRDefault="00FA4BB2" w:rsidP="00FA4BB2"/>
        </w:tc>
        <w:tc>
          <w:tcPr>
            <w:tcW w:w="705" w:type="pct"/>
          </w:tcPr>
          <w:p w14:paraId="3DD6494F" w14:textId="07F10FC7" w:rsidR="00FA4BB2" w:rsidRPr="00E33B0F" w:rsidRDefault="00FA4BB2" w:rsidP="00FA4BB2"/>
        </w:tc>
        <w:tc>
          <w:tcPr>
            <w:tcW w:w="617" w:type="pct"/>
          </w:tcPr>
          <w:p w14:paraId="2C3E0832" w14:textId="77777777" w:rsidR="00FA4BB2" w:rsidRPr="00E33B0F" w:rsidRDefault="00FA4BB2" w:rsidP="00FA4BB2"/>
        </w:tc>
        <w:tc>
          <w:tcPr>
            <w:tcW w:w="566" w:type="pct"/>
          </w:tcPr>
          <w:p w14:paraId="62CD3D9B" w14:textId="77777777" w:rsidR="00FA4BB2" w:rsidRPr="00E33B0F" w:rsidRDefault="00FA4BB2" w:rsidP="00FA4BB2"/>
        </w:tc>
        <w:tc>
          <w:tcPr>
            <w:tcW w:w="565" w:type="pct"/>
          </w:tcPr>
          <w:p w14:paraId="60C73383" w14:textId="3BAE63F8" w:rsidR="00FA4BB2" w:rsidRPr="00E33B0F" w:rsidRDefault="00FA4BB2" w:rsidP="00FA4BB2"/>
        </w:tc>
        <w:tc>
          <w:tcPr>
            <w:tcW w:w="565" w:type="pct"/>
          </w:tcPr>
          <w:p w14:paraId="45E2AB25" w14:textId="53E97264" w:rsidR="00FA4BB2" w:rsidRPr="00E33B0F" w:rsidRDefault="00FA4BB2" w:rsidP="00FA4BB2">
            <w:pPr>
              <w:rPr>
                <w:szCs w:val="20"/>
              </w:rPr>
            </w:pPr>
          </w:p>
        </w:tc>
        <w:tc>
          <w:tcPr>
            <w:tcW w:w="666" w:type="pct"/>
            <w:shd w:val="clear" w:color="auto" w:fill="auto"/>
          </w:tcPr>
          <w:p w14:paraId="23CC8927" w14:textId="77777777" w:rsidR="00FA4BB2" w:rsidRPr="00E33B0F" w:rsidRDefault="00FA4BB2" w:rsidP="00E33B0F">
            <w:pPr>
              <w:rPr>
                <w:sz w:val="20"/>
                <w:szCs w:val="20"/>
              </w:rPr>
            </w:pPr>
          </w:p>
        </w:tc>
        <w:tc>
          <w:tcPr>
            <w:tcW w:w="380" w:type="pct"/>
            <w:shd w:val="clear" w:color="auto" w:fill="auto"/>
          </w:tcPr>
          <w:p w14:paraId="78B6676B" w14:textId="77777777" w:rsidR="00FA4BB2" w:rsidRPr="00E33B0F" w:rsidRDefault="00FA4BB2" w:rsidP="00E33B0F">
            <w:pPr>
              <w:rPr>
                <w:sz w:val="20"/>
                <w:szCs w:val="20"/>
              </w:rPr>
            </w:pPr>
          </w:p>
        </w:tc>
      </w:tr>
      <w:tr w:rsidR="00FA4BB2" w14:paraId="368BDDB9" w14:textId="77777777" w:rsidTr="00A37076">
        <w:tc>
          <w:tcPr>
            <w:tcW w:w="460" w:type="pct"/>
          </w:tcPr>
          <w:p w14:paraId="2026B38F" w14:textId="77777777" w:rsidR="00FA4BB2" w:rsidRPr="00E33B0F" w:rsidRDefault="00FA4BB2" w:rsidP="00FA4BB2"/>
        </w:tc>
        <w:tc>
          <w:tcPr>
            <w:tcW w:w="476" w:type="pct"/>
          </w:tcPr>
          <w:p w14:paraId="07C32F19" w14:textId="77777777" w:rsidR="00FA4BB2" w:rsidRPr="00E33B0F" w:rsidRDefault="00FA4BB2" w:rsidP="00FA4BB2"/>
        </w:tc>
        <w:tc>
          <w:tcPr>
            <w:tcW w:w="705" w:type="pct"/>
          </w:tcPr>
          <w:p w14:paraId="4A055310" w14:textId="13F7AFFA" w:rsidR="00FA4BB2" w:rsidRPr="00E33B0F" w:rsidRDefault="00FA4BB2" w:rsidP="00FA4BB2"/>
        </w:tc>
        <w:tc>
          <w:tcPr>
            <w:tcW w:w="617" w:type="pct"/>
          </w:tcPr>
          <w:p w14:paraId="43261732" w14:textId="77777777" w:rsidR="00FA4BB2" w:rsidRPr="00E33B0F" w:rsidRDefault="00FA4BB2" w:rsidP="00FA4BB2"/>
        </w:tc>
        <w:tc>
          <w:tcPr>
            <w:tcW w:w="566" w:type="pct"/>
          </w:tcPr>
          <w:p w14:paraId="2754A09C" w14:textId="77777777" w:rsidR="00FA4BB2" w:rsidRPr="00E33B0F" w:rsidRDefault="00FA4BB2" w:rsidP="00FA4BB2"/>
        </w:tc>
        <w:tc>
          <w:tcPr>
            <w:tcW w:w="565" w:type="pct"/>
          </w:tcPr>
          <w:p w14:paraId="495059EA" w14:textId="2CF16114" w:rsidR="00FA4BB2" w:rsidRPr="00E33B0F" w:rsidRDefault="00FA4BB2" w:rsidP="00FA4BB2"/>
        </w:tc>
        <w:tc>
          <w:tcPr>
            <w:tcW w:w="565" w:type="pct"/>
          </w:tcPr>
          <w:p w14:paraId="0E3C6E57" w14:textId="198CCF9C" w:rsidR="00FA4BB2" w:rsidRPr="00E33B0F" w:rsidRDefault="00FA4BB2" w:rsidP="00FA4BB2"/>
        </w:tc>
        <w:tc>
          <w:tcPr>
            <w:tcW w:w="666" w:type="pct"/>
            <w:shd w:val="clear" w:color="auto" w:fill="auto"/>
          </w:tcPr>
          <w:p w14:paraId="3F61B435" w14:textId="77777777" w:rsidR="00FA4BB2" w:rsidRPr="00E33B0F" w:rsidRDefault="00FA4BB2" w:rsidP="00E33B0F">
            <w:pPr>
              <w:rPr>
                <w:sz w:val="20"/>
                <w:szCs w:val="20"/>
              </w:rPr>
            </w:pPr>
          </w:p>
        </w:tc>
        <w:tc>
          <w:tcPr>
            <w:tcW w:w="380" w:type="pct"/>
            <w:shd w:val="clear" w:color="auto" w:fill="auto"/>
          </w:tcPr>
          <w:p w14:paraId="224B1C5D" w14:textId="77777777" w:rsidR="00FA4BB2" w:rsidRPr="00E33B0F" w:rsidRDefault="00FA4BB2" w:rsidP="00E33B0F">
            <w:pPr>
              <w:rPr>
                <w:sz w:val="20"/>
                <w:szCs w:val="20"/>
              </w:rPr>
            </w:pPr>
          </w:p>
        </w:tc>
      </w:tr>
      <w:tr w:rsidR="00FA4BB2" w14:paraId="55A9B890" w14:textId="77777777" w:rsidTr="00A37076">
        <w:tc>
          <w:tcPr>
            <w:tcW w:w="460" w:type="pct"/>
          </w:tcPr>
          <w:p w14:paraId="0D7A9F9F" w14:textId="77777777" w:rsidR="00FA4BB2" w:rsidRPr="00E33B0F" w:rsidRDefault="00FA4BB2" w:rsidP="00FA4BB2"/>
        </w:tc>
        <w:tc>
          <w:tcPr>
            <w:tcW w:w="476" w:type="pct"/>
          </w:tcPr>
          <w:p w14:paraId="344A5F5E" w14:textId="77777777" w:rsidR="00FA4BB2" w:rsidRPr="00E33B0F" w:rsidRDefault="00FA4BB2" w:rsidP="00FA4BB2"/>
        </w:tc>
        <w:tc>
          <w:tcPr>
            <w:tcW w:w="705" w:type="pct"/>
          </w:tcPr>
          <w:p w14:paraId="4C004EF5" w14:textId="54C10F73" w:rsidR="00FA4BB2" w:rsidRPr="00E33B0F" w:rsidRDefault="00FA4BB2" w:rsidP="00FA4BB2"/>
        </w:tc>
        <w:tc>
          <w:tcPr>
            <w:tcW w:w="617" w:type="pct"/>
          </w:tcPr>
          <w:p w14:paraId="40E088B3" w14:textId="77777777" w:rsidR="00FA4BB2" w:rsidRPr="00E33B0F" w:rsidRDefault="00FA4BB2" w:rsidP="00FA4BB2"/>
        </w:tc>
        <w:tc>
          <w:tcPr>
            <w:tcW w:w="566" w:type="pct"/>
          </w:tcPr>
          <w:p w14:paraId="00E91B64" w14:textId="77777777" w:rsidR="00FA4BB2" w:rsidRPr="00E33B0F" w:rsidRDefault="00FA4BB2" w:rsidP="00FA4BB2"/>
        </w:tc>
        <w:tc>
          <w:tcPr>
            <w:tcW w:w="565" w:type="pct"/>
          </w:tcPr>
          <w:p w14:paraId="42E1DBAE" w14:textId="6102BB83" w:rsidR="00FA4BB2" w:rsidRPr="00E33B0F" w:rsidRDefault="00FA4BB2" w:rsidP="00FA4BB2"/>
        </w:tc>
        <w:tc>
          <w:tcPr>
            <w:tcW w:w="565" w:type="pct"/>
          </w:tcPr>
          <w:p w14:paraId="449E4E48" w14:textId="2FEA565F" w:rsidR="00FA4BB2" w:rsidRPr="00E33B0F" w:rsidRDefault="00FA4BB2" w:rsidP="00FA4BB2"/>
        </w:tc>
        <w:tc>
          <w:tcPr>
            <w:tcW w:w="666" w:type="pct"/>
            <w:shd w:val="clear" w:color="auto" w:fill="auto"/>
          </w:tcPr>
          <w:p w14:paraId="082DE88A" w14:textId="77777777" w:rsidR="00FA4BB2" w:rsidRPr="00E33B0F" w:rsidRDefault="00FA4BB2" w:rsidP="00E33B0F">
            <w:pPr>
              <w:rPr>
                <w:sz w:val="20"/>
                <w:szCs w:val="20"/>
              </w:rPr>
            </w:pPr>
          </w:p>
        </w:tc>
        <w:tc>
          <w:tcPr>
            <w:tcW w:w="380" w:type="pct"/>
            <w:shd w:val="clear" w:color="auto" w:fill="auto"/>
          </w:tcPr>
          <w:p w14:paraId="643EBB71" w14:textId="77777777" w:rsidR="00FA4BB2" w:rsidRPr="00E33B0F" w:rsidRDefault="00FA4BB2" w:rsidP="00E33B0F">
            <w:pPr>
              <w:rPr>
                <w:sz w:val="20"/>
                <w:szCs w:val="20"/>
              </w:rPr>
            </w:pPr>
          </w:p>
        </w:tc>
      </w:tr>
      <w:tr w:rsidR="00FA4BB2" w14:paraId="630D7DF9" w14:textId="77777777" w:rsidTr="00A37076">
        <w:tc>
          <w:tcPr>
            <w:tcW w:w="460" w:type="pct"/>
          </w:tcPr>
          <w:p w14:paraId="4C5198F6" w14:textId="77777777" w:rsidR="00FA4BB2" w:rsidRPr="00E33B0F" w:rsidRDefault="00FA4BB2" w:rsidP="00FA4BB2"/>
        </w:tc>
        <w:tc>
          <w:tcPr>
            <w:tcW w:w="476" w:type="pct"/>
          </w:tcPr>
          <w:p w14:paraId="7165EF34" w14:textId="77777777" w:rsidR="00FA4BB2" w:rsidRPr="00E33B0F" w:rsidRDefault="00FA4BB2" w:rsidP="00FA4BB2"/>
        </w:tc>
        <w:tc>
          <w:tcPr>
            <w:tcW w:w="705" w:type="pct"/>
          </w:tcPr>
          <w:p w14:paraId="7DC6A227" w14:textId="7FE3416B" w:rsidR="00FA4BB2" w:rsidRPr="00E33B0F" w:rsidRDefault="00FA4BB2" w:rsidP="00FA4BB2"/>
        </w:tc>
        <w:tc>
          <w:tcPr>
            <w:tcW w:w="617" w:type="pct"/>
          </w:tcPr>
          <w:p w14:paraId="33876741" w14:textId="77777777" w:rsidR="00FA4BB2" w:rsidRPr="00E33B0F" w:rsidRDefault="00FA4BB2" w:rsidP="00FA4BB2"/>
        </w:tc>
        <w:tc>
          <w:tcPr>
            <w:tcW w:w="566" w:type="pct"/>
          </w:tcPr>
          <w:p w14:paraId="6C90EC32" w14:textId="77777777" w:rsidR="00FA4BB2" w:rsidRPr="00E33B0F" w:rsidRDefault="00FA4BB2" w:rsidP="00FA4BB2"/>
        </w:tc>
        <w:tc>
          <w:tcPr>
            <w:tcW w:w="565" w:type="pct"/>
          </w:tcPr>
          <w:p w14:paraId="4847BAD6" w14:textId="0EBAE8F3" w:rsidR="00FA4BB2" w:rsidRPr="00E33B0F" w:rsidRDefault="00FA4BB2" w:rsidP="00FA4BB2"/>
        </w:tc>
        <w:tc>
          <w:tcPr>
            <w:tcW w:w="565" w:type="pct"/>
          </w:tcPr>
          <w:p w14:paraId="6B1A5655" w14:textId="2E4A91C3" w:rsidR="00FA4BB2" w:rsidRPr="00E33B0F" w:rsidRDefault="00FA4BB2" w:rsidP="00FA4BB2"/>
        </w:tc>
        <w:tc>
          <w:tcPr>
            <w:tcW w:w="666" w:type="pct"/>
            <w:shd w:val="clear" w:color="auto" w:fill="auto"/>
          </w:tcPr>
          <w:p w14:paraId="6C6EFBE7" w14:textId="77777777" w:rsidR="00FA4BB2" w:rsidRPr="00E33B0F" w:rsidRDefault="00FA4BB2" w:rsidP="00E33B0F">
            <w:pPr>
              <w:rPr>
                <w:sz w:val="20"/>
                <w:szCs w:val="20"/>
              </w:rPr>
            </w:pPr>
          </w:p>
        </w:tc>
        <w:tc>
          <w:tcPr>
            <w:tcW w:w="380" w:type="pct"/>
            <w:shd w:val="clear" w:color="auto" w:fill="auto"/>
          </w:tcPr>
          <w:p w14:paraId="78C2C506" w14:textId="77777777" w:rsidR="00FA4BB2" w:rsidRPr="00E33B0F" w:rsidRDefault="00FA4BB2" w:rsidP="00E33B0F">
            <w:pPr>
              <w:rPr>
                <w:sz w:val="20"/>
                <w:szCs w:val="20"/>
              </w:rPr>
            </w:pPr>
          </w:p>
        </w:tc>
      </w:tr>
      <w:tr w:rsidR="00FA4BB2" w14:paraId="50A6C380" w14:textId="77777777" w:rsidTr="00A37076">
        <w:tc>
          <w:tcPr>
            <w:tcW w:w="460" w:type="pct"/>
          </w:tcPr>
          <w:p w14:paraId="53590EFF" w14:textId="77777777" w:rsidR="00FA4BB2" w:rsidRPr="00E33B0F" w:rsidRDefault="00FA4BB2" w:rsidP="00FA4BB2"/>
        </w:tc>
        <w:tc>
          <w:tcPr>
            <w:tcW w:w="476" w:type="pct"/>
          </w:tcPr>
          <w:p w14:paraId="1AA11CAA" w14:textId="77777777" w:rsidR="00FA4BB2" w:rsidRPr="00E33B0F" w:rsidRDefault="00FA4BB2" w:rsidP="00FA4BB2"/>
        </w:tc>
        <w:tc>
          <w:tcPr>
            <w:tcW w:w="705" w:type="pct"/>
          </w:tcPr>
          <w:p w14:paraId="5BA10B6B" w14:textId="514EB3EB" w:rsidR="00FA4BB2" w:rsidRPr="00E33B0F" w:rsidRDefault="00FA4BB2" w:rsidP="00FA4BB2"/>
        </w:tc>
        <w:tc>
          <w:tcPr>
            <w:tcW w:w="617" w:type="pct"/>
          </w:tcPr>
          <w:p w14:paraId="301545C0" w14:textId="77777777" w:rsidR="00FA4BB2" w:rsidRPr="00E33B0F" w:rsidRDefault="00FA4BB2" w:rsidP="00FA4BB2"/>
        </w:tc>
        <w:tc>
          <w:tcPr>
            <w:tcW w:w="566" w:type="pct"/>
          </w:tcPr>
          <w:p w14:paraId="3B21A5A6" w14:textId="77777777" w:rsidR="00FA4BB2" w:rsidRPr="00E33B0F" w:rsidRDefault="00FA4BB2" w:rsidP="00FA4BB2"/>
        </w:tc>
        <w:tc>
          <w:tcPr>
            <w:tcW w:w="565" w:type="pct"/>
          </w:tcPr>
          <w:p w14:paraId="4C3FECA6" w14:textId="33F09873" w:rsidR="00FA4BB2" w:rsidRPr="00E33B0F" w:rsidRDefault="00FA4BB2" w:rsidP="00FA4BB2"/>
        </w:tc>
        <w:tc>
          <w:tcPr>
            <w:tcW w:w="565" w:type="pct"/>
          </w:tcPr>
          <w:p w14:paraId="01318C76" w14:textId="527B34AF" w:rsidR="00FA4BB2" w:rsidRPr="00E33B0F" w:rsidRDefault="00FA4BB2" w:rsidP="00FA4BB2">
            <w:pPr>
              <w:rPr>
                <w:szCs w:val="20"/>
              </w:rPr>
            </w:pPr>
          </w:p>
        </w:tc>
        <w:tc>
          <w:tcPr>
            <w:tcW w:w="666" w:type="pct"/>
            <w:shd w:val="clear" w:color="auto" w:fill="auto"/>
          </w:tcPr>
          <w:p w14:paraId="64E629BC" w14:textId="77777777" w:rsidR="00FA4BB2" w:rsidRPr="00E33B0F" w:rsidRDefault="00FA4BB2" w:rsidP="00E33B0F">
            <w:pPr>
              <w:rPr>
                <w:sz w:val="20"/>
                <w:szCs w:val="20"/>
              </w:rPr>
            </w:pPr>
          </w:p>
        </w:tc>
        <w:tc>
          <w:tcPr>
            <w:tcW w:w="380" w:type="pct"/>
            <w:shd w:val="clear" w:color="auto" w:fill="auto"/>
          </w:tcPr>
          <w:p w14:paraId="6CDC0B34" w14:textId="77777777" w:rsidR="00FA4BB2" w:rsidRPr="00E33B0F" w:rsidRDefault="00FA4BB2" w:rsidP="00E33B0F">
            <w:pPr>
              <w:rPr>
                <w:sz w:val="20"/>
                <w:szCs w:val="20"/>
              </w:rPr>
            </w:pPr>
          </w:p>
        </w:tc>
      </w:tr>
      <w:tr w:rsidR="00FA4BB2" w14:paraId="5ED13C05" w14:textId="77777777" w:rsidTr="00A37076">
        <w:tc>
          <w:tcPr>
            <w:tcW w:w="460" w:type="pct"/>
          </w:tcPr>
          <w:p w14:paraId="48BB7E8D" w14:textId="77777777" w:rsidR="00FA4BB2" w:rsidRPr="00E33B0F" w:rsidRDefault="00FA4BB2" w:rsidP="00FA4BB2"/>
        </w:tc>
        <w:tc>
          <w:tcPr>
            <w:tcW w:w="476" w:type="pct"/>
          </w:tcPr>
          <w:p w14:paraId="5BF2B658" w14:textId="77777777" w:rsidR="00FA4BB2" w:rsidRPr="00E33B0F" w:rsidRDefault="00FA4BB2" w:rsidP="00FA4BB2"/>
        </w:tc>
        <w:tc>
          <w:tcPr>
            <w:tcW w:w="705" w:type="pct"/>
          </w:tcPr>
          <w:p w14:paraId="2D336D25" w14:textId="16B8C071" w:rsidR="00FA4BB2" w:rsidRPr="00E33B0F" w:rsidRDefault="00FA4BB2" w:rsidP="00FA4BB2"/>
        </w:tc>
        <w:tc>
          <w:tcPr>
            <w:tcW w:w="617" w:type="pct"/>
          </w:tcPr>
          <w:p w14:paraId="39A86270" w14:textId="77777777" w:rsidR="00FA4BB2" w:rsidRPr="00E33B0F" w:rsidRDefault="00FA4BB2" w:rsidP="00FA4BB2"/>
        </w:tc>
        <w:tc>
          <w:tcPr>
            <w:tcW w:w="566" w:type="pct"/>
          </w:tcPr>
          <w:p w14:paraId="0BD5272D" w14:textId="77777777" w:rsidR="00FA4BB2" w:rsidRPr="00E33B0F" w:rsidRDefault="00FA4BB2" w:rsidP="00FA4BB2"/>
        </w:tc>
        <w:tc>
          <w:tcPr>
            <w:tcW w:w="565" w:type="pct"/>
          </w:tcPr>
          <w:p w14:paraId="28EEE149" w14:textId="0C692B22" w:rsidR="00FA4BB2" w:rsidRPr="00E33B0F" w:rsidRDefault="00FA4BB2" w:rsidP="00FA4BB2"/>
        </w:tc>
        <w:tc>
          <w:tcPr>
            <w:tcW w:w="565" w:type="pct"/>
          </w:tcPr>
          <w:p w14:paraId="28A6D7D9" w14:textId="3E17AC22" w:rsidR="00FA4BB2" w:rsidRPr="00E33B0F" w:rsidRDefault="00FA4BB2" w:rsidP="00FA4BB2"/>
        </w:tc>
        <w:tc>
          <w:tcPr>
            <w:tcW w:w="666" w:type="pct"/>
          </w:tcPr>
          <w:p w14:paraId="23B36B36" w14:textId="77777777" w:rsidR="00FA4BB2" w:rsidRPr="00E33B0F" w:rsidRDefault="00FA4BB2" w:rsidP="00E33B0F">
            <w:pPr>
              <w:rPr>
                <w:sz w:val="20"/>
                <w:szCs w:val="20"/>
              </w:rPr>
            </w:pPr>
          </w:p>
        </w:tc>
        <w:tc>
          <w:tcPr>
            <w:tcW w:w="380" w:type="pct"/>
          </w:tcPr>
          <w:p w14:paraId="3524C61E" w14:textId="77777777" w:rsidR="00FA4BB2" w:rsidRPr="00E33B0F" w:rsidRDefault="00FA4BB2" w:rsidP="00E33B0F">
            <w:pPr>
              <w:rPr>
                <w:sz w:val="20"/>
                <w:szCs w:val="20"/>
              </w:rPr>
            </w:pPr>
          </w:p>
        </w:tc>
      </w:tr>
      <w:tr w:rsidR="00FA4BB2" w14:paraId="76ECCC3B" w14:textId="77777777" w:rsidTr="00A37076">
        <w:tc>
          <w:tcPr>
            <w:tcW w:w="460" w:type="pct"/>
          </w:tcPr>
          <w:p w14:paraId="57A523DB" w14:textId="77777777" w:rsidR="00FA4BB2" w:rsidRPr="00E33B0F" w:rsidRDefault="00FA4BB2" w:rsidP="00FA4BB2"/>
        </w:tc>
        <w:tc>
          <w:tcPr>
            <w:tcW w:w="476" w:type="pct"/>
          </w:tcPr>
          <w:p w14:paraId="755D7773" w14:textId="77777777" w:rsidR="00FA4BB2" w:rsidRPr="00E33B0F" w:rsidRDefault="00FA4BB2" w:rsidP="00FA4BB2"/>
        </w:tc>
        <w:tc>
          <w:tcPr>
            <w:tcW w:w="705" w:type="pct"/>
          </w:tcPr>
          <w:p w14:paraId="04189CDE" w14:textId="610D55E5" w:rsidR="00FA4BB2" w:rsidRPr="00E33B0F" w:rsidRDefault="00FA4BB2" w:rsidP="00FA4BB2"/>
        </w:tc>
        <w:tc>
          <w:tcPr>
            <w:tcW w:w="617" w:type="pct"/>
          </w:tcPr>
          <w:p w14:paraId="64AAF4D0" w14:textId="77777777" w:rsidR="00FA4BB2" w:rsidRPr="00E33B0F" w:rsidRDefault="00FA4BB2" w:rsidP="00FA4BB2"/>
        </w:tc>
        <w:tc>
          <w:tcPr>
            <w:tcW w:w="566" w:type="pct"/>
          </w:tcPr>
          <w:p w14:paraId="0D7EAC8D" w14:textId="77777777" w:rsidR="00FA4BB2" w:rsidRPr="00E33B0F" w:rsidRDefault="00FA4BB2" w:rsidP="00FA4BB2"/>
        </w:tc>
        <w:tc>
          <w:tcPr>
            <w:tcW w:w="565" w:type="pct"/>
          </w:tcPr>
          <w:p w14:paraId="3F4696CA" w14:textId="1F2EE243" w:rsidR="00FA4BB2" w:rsidRPr="00E33B0F" w:rsidRDefault="00FA4BB2" w:rsidP="00FA4BB2"/>
        </w:tc>
        <w:tc>
          <w:tcPr>
            <w:tcW w:w="565" w:type="pct"/>
          </w:tcPr>
          <w:p w14:paraId="1BF884D4" w14:textId="6C6BF165" w:rsidR="00FA4BB2" w:rsidRPr="00E33B0F" w:rsidRDefault="00FA4BB2" w:rsidP="00FA4BB2"/>
        </w:tc>
        <w:tc>
          <w:tcPr>
            <w:tcW w:w="666" w:type="pct"/>
          </w:tcPr>
          <w:p w14:paraId="280C79E8" w14:textId="77777777" w:rsidR="00FA4BB2" w:rsidRPr="00E33B0F" w:rsidRDefault="00FA4BB2" w:rsidP="00E33B0F">
            <w:pPr>
              <w:rPr>
                <w:sz w:val="20"/>
                <w:szCs w:val="20"/>
              </w:rPr>
            </w:pPr>
          </w:p>
        </w:tc>
        <w:tc>
          <w:tcPr>
            <w:tcW w:w="380" w:type="pct"/>
          </w:tcPr>
          <w:p w14:paraId="01AD784D" w14:textId="77777777" w:rsidR="00FA4BB2" w:rsidRPr="00E33B0F" w:rsidRDefault="00FA4BB2" w:rsidP="00E33B0F">
            <w:pPr>
              <w:rPr>
                <w:sz w:val="20"/>
                <w:szCs w:val="20"/>
              </w:rPr>
            </w:pPr>
          </w:p>
        </w:tc>
      </w:tr>
      <w:tr w:rsidR="00FA4BB2" w14:paraId="2CAA4FD9" w14:textId="77777777" w:rsidTr="00A37076">
        <w:tc>
          <w:tcPr>
            <w:tcW w:w="460" w:type="pct"/>
          </w:tcPr>
          <w:p w14:paraId="66C5F4D5" w14:textId="77777777" w:rsidR="00FA4BB2" w:rsidRPr="003B2E75" w:rsidRDefault="00FA4BB2" w:rsidP="00FA4BB2"/>
        </w:tc>
        <w:tc>
          <w:tcPr>
            <w:tcW w:w="476" w:type="pct"/>
          </w:tcPr>
          <w:p w14:paraId="534E798D" w14:textId="77777777" w:rsidR="00FA4BB2" w:rsidRPr="003B2E75" w:rsidRDefault="00FA4BB2" w:rsidP="00FA4BB2"/>
        </w:tc>
        <w:tc>
          <w:tcPr>
            <w:tcW w:w="705" w:type="pct"/>
          </w:tcPr>
          <w:p w14:paraId="7AF65328" w14:textId="4244DC58" w:rsidR="00FA4BB2" w:rsidRPr="003B2E75" w:rsidRDefault="00FA4BB2" w:rsidP="00FA4BB2"/>
        </w:tc>
        <w:tc>
          <w:tcPr>
            <w:tcW w:w="617" w:type="pct"/>
          </w:tcPr>
          <w:p w14:paraId="29553214" w14:textId="77777777" w:rsidR="00FA4BB2" w:rsidRPr="003B2E75" w:rsidRDefault="00FA4BB2" w:rsidP="00FA4BB2"/>
        </w:tc>
        <w:tc>
          <w:tcPr>
            <w:tcW w:w="566" w:type="pct"/>
          </w:tcPr>
          <w:p w14:paraId="446EF10C" w14:textId="77777777" w:rsidR="00FA4BB2" w:rsidRPr="003B2E75" w:rsidRDefault="00FA4BB2" w:rsidP="00FA4BB2"/>
        </w:tc>
        <w:tc>
          <w:tcPr>
            <w:tcW w:w="565" w:type="pct"/>
          </w:tcPr>
          <w:p w14:paraId="56E1291B" w14:textId="5265E028" w:rsidR="00FA4BB2" w:rsidRPr="003B2E75" w:rsidRDefault="00FA4BB2" w:rsidP="00FA4BB2"/>
        </w:tc>
        <w:tc>
          <w:tcPr>
            <w:tcW w:w="565" w:type="pct"/>
          </w:tcPr>
          <w:p w14:paraId="5CB752F0" w14:textId="3679D53D" w:rsidR="00FA4BB2" w:rsidRPr="003B2E75" w:rsidRDefault="00FA4BB2" w:rsidP="00FA4BB2"/>
        </w:tc>
        <w:tc>
          <w:tcPr>
            <w:tcW w:w="666" w:type="pct"/>
          </w:tcPr>
          <w:p w14:paraId="7FF5B6E5" w14:textId="77777777" w:rsidR="00FA4BB2" w:rsidRPr="00E33B0F" w:rsidRDefault="00FA4BB2" w:rsidP="00CC41E3">
            <w:pPr>
              <w:rPr>
                <w:sz w:val="20"/>
                <w:szCs w:val="20"/>
              </w:rPr>
            </w:pPr>
          </w:p>
        </w:tc>
        <w:tc>
          <w:tcPr>
            <w:tcW w:w="380" w:type="pct"/>
          </w:tcPr>
          <w:p w14:paraId="10767D1C" w14:textId="77777777" w:rsidR="00FA4BB2" w:rsidRPr="00E33B0F" w:rsidRDefault="00FA4BB2" w:rsidP="00CC41E3">
            <w:pPr>
              <w:rPr>
                <w:sz w:val="20"/>
                <w:szCs w:val="20"/>
              </w:rPr>
            </w:pPr>
          </w:p>
        </w:tc>
      </w:tr>
      <w:tr w:rsidR="00FA4BB2" w14:paraId="3ED0C420" w14:textId="77777777" w:rsidTr="00A37076">
        <w:tc>
          <w:tcPr>
            <w:tcW w:w="460" w:type="pct"/>
          </w:tcPr>
          <w:p w14:paraId="50226EDB" w14:textId="77777777" w:rsidR="00FA4BB2" w:rsidRPr="00E33B0F" w:rsidRDefault="00FA4BB2" w:rsidP="00FA4BB2"/>
        </w:tc>
        <w:tc>
          <w:tcPr>
            <w:tcW w:w="476" w:type="pct"/>
          </w:tcPr>
          <w:p w14:paraId="5403AAEA" w14:textId="77777777" w:rsidR="00FA4BB2" w:rsidRPr="00E33B0F" w:rsidRDefault="00FA4BB2" w:rsidP="00FA4BB2"/>
        </w:tc>
        <w:tc>
          <w:tcPr>
            <w:tcW w:w="705" w:type="pct"/>
          </w:tcPr>
          <w:p w14:paraId="138889BC" w14:textId="1E7A2D24" w:rsidR="00FA4BB2" w:rsidRPr="00E33B0F" w:rsidRDefault="00FA4BB2" w:rsidP="00FA4BB2"/>
        </w:tc>
        <w:tc>
          <w:tcPr>
            <w:tcW w:w="617" w:type="pct"/>
          </w:tcPr>
          <w:p w14:paraId="1C7503EA" w14:textId="77777777" w:rsidR="00FA4BB2" w:rsidRPr="00E33B0F" w:rsidRDefault="00FA4BB2" w:rsidP="00FA4BB2"/>
        </w:tc>
        <w:tc>
          <w:tcPr>
            <w:tcW w:w="566" w:type="pct"/>
          </w:tcPr>
          <w:p w14:paraId="5023D9AF" w14:textId="77777777" w:rsidR="00FA4BB2" w:rsidRPr="00E33B0F" w:rsidRDefault="00FA4BB2" w:rsidP="00FA4BB2"/>
        </w:tc>
        <w:tc>
          <w:tcPr>
            <w:tcW w:w="565" w:type="pct"/>
          </w:tcPr>
          <w:p w14:paraId="7818BD1F" w14:textId="41C0CC93" w:rsidR="00FA4BB2" w:rsidRPr="00E33B0F" w:rsidRDefault="00FA4BB2" w:rsidP="00FA4BB2"/>
        </w:tc>
        <w:tc>
          <w:tcPr>
            <w:tcW w:w="565" w:type="pct"/>
          </w:tcPr>
          <w:p w14:paraId="1CC605E9" w14:textId="35B59E59" w:rsidR="00FA4BB2" w:rsidRPr="00E33B0F" w:rsidRDefault="00FA4BB2" w:rsidP="00FA4BB2"/>
        </w:tc>
        <w:tc>
          <w:tcPr>
            <w:tcW w:w="666" w:type="pct"/>
          </w:tcPr>
          <w:p w14:paraId="73DD7975" w14:textId="77777777" w:rsidR="00FA4BB2" w:rsidRPr="00E33B0F" w:rsidRDefault="00FA4BB2" w:rsidP="00CC41E3">
            <w:pPr>
              <w:rPr>
                <w:sz w:val="20"/>
                <w:szCs w:val="20"/>
              </w:rPr>
            </w:pPr>
          </w:p>
        </w:tc>
        <w:tc>
          <w:tcPr>
            <w:tcW w:w="380" w:type="pct"/>
          </w:tcPr>
          <w:p w14:paraId="12897817" w14:textId="77777777" w:rsidR="00FA4BB2" w:rsidRPr="00E33B0F" w:rsidRDefault="00FA4BB2" w:rsidP="00CC41E3">
            <w:pPr>
              <w:rPr>
                <w:sz w:val="20"/>
                <w:szCs w:val="20"/>
              </w:rPr>
            </w:pPr>
          </w:p>
        </w:tc>
      </w:tr>
      <w:tr w:rsidR="00FA4BB2" w14:paraId="2F06A797" w14:textId="77777777" w:rsidTr="00A37076">
        <w:tc>
          <w:tcPr>
            <w:tcW w:w="460" w:type="pct"/>
          </w:tcPr>
          <w:p w14:paraId="52BC7A90" w14:textId="77777777" w:rsidR="00FA4BB2" w:rsidRPr="00E33B0F" w:rsidRDefault="00FA4BB2" w:rsidP="00FA4BB2"/>
        </w:tc>
        <w:tc>
          <w:tcPr>
            <w:tcW w:w="476" w:type="pct"/>
          </w:tcPr>
          <w:p w14:paraId="23B6D522" w14:textId="77777777" w:rsidR="00FA4BB2" w:rsidRPr="00E33B0F" w:rsidRDefault="00FA4BB2" w:rsidP="00FA4BB2"/>
        </w:tc>
        <w:tc>
          <w:tcPr>
            <w:tcW w:w="705" w:type="pct"/>
          </w:tcPr>
          <w:p w14:paraId="044F644A" w14:textId="71FEB040" w:rsidR="00FA4BB2" w:rsidRPr="00E33B0F" w:rsidRDefault="00FA4BB2" w:rsidP="00FA4BB2"/>
        </w:tc>
        <w:tc>
          <w:tcPr>
            <w:tcW w:w="617" w:type="pct"/>
          </w:tcPr>
          <w:p w14:paraId="34C2BE53" w14:textId="77777777" w:rsidR="00FA4BB2" w:rsidRPr="00E33B0F" w:rsidRDefault="00FA4BB2" w:rsidP="00FA4BB2"/>
        </w:tc>
        <w:tc>
          <w:tcPr>
            <w:tcW w:w="566" w:type="pct"/>
          </w:tcPr>
          <w:p w14:paraId="2E0C505E" w14:textId="77777777" w:rsidR="00FA4BB2" w:rsidRPr="00E33B0F" w:rsidRDefault="00FA4BB2" w:rsidP="00FA4BB2"/>
        </w:tc>
        <w:tc>
          <w:tcPr>
            <w:tcW w:w="565" w:type="pct"/>
          </w:tcPr>
          <w:p w14:paraId="74C72267" w14:textId="4EFC0117" w:rsidR="00FA4BB2" w:rsidRPr="00E33B0F" w:rsidRDefault="00FA4BB2" w:rsidP="00FA4BB2"/>
        </w:tc>
        <w:tc>
          <w:tcPr>
            <w:tcW w:w="565" w:type="pct"/>
          </w:tcPr>
          <w:p w14:paraId="6A00DB2F" w14:textId="36195144" w:rsidR="00FA4BB2" w:rsidRPr="00E33B0F" w:rsidRDefault="00FA4BB2" w:rsidP="00FA4BB2">
            <w:pPr>
              <w:rPr>
                <w:szCs w:val="20"/>
              </w:rPr>
            </w:pPr>
          </w:p>
        </w:tc>
        <w:tc>
          <w:tcPr>
            <w:tcW w:w="666" w:type="pct"/>
          </w:tcPr>
          <w:p w14:paraId="3DE598EE" w14:textId="77777777" w:rsidR="00FA4BB2" w:rsidRPr="00E33B0F" w:rsidRDefault="00FA4BB2" w:rsidP="00CC41E3">
            <w:pPr>
              <w:rPr>
                <w:sz w:val="20"/>
                <w:szCs w:val="20"/>
              </w:rPr>
            </w:pPr>
          </w:p>
        </w:tc>
        <w:tc>
          <w:tcPr>
            <w:tcW w:w="380" w:type="pct"/>
          </w:tcPr>
          <w:p w14:paraId="2C28A9CB" w14:textId="77777777" w:rsidR="00FA4BB2" w:rsidRPr="00E33B0F" w:rsidRDefault="00FA4BB2" w:rsidP="00CC41E3">
            <w:pPr>
              <w:rPr>
                <w:sz w:val="20"/>
                <w:szCs w:val="20"/>
              </w:rPr>
            </w:pPr>
          </w:p>
        </w:tc>
      </w:tr>
      <w:tr w:rsidR="00FA4BB2" w14:paraId="58064666" w14:textId="77777777" w:rsidTr="00A37076">
        <w:tc>
          <w:tcPr>
            <w:tcW w:w="460" w:type="pct"/>
          </w:tcPr>
          <w:p w14:paraId="3FAB2FBE" w14:textId="77777777" w:rsidR="00FA4BB2" w:rsidRPr="00E33B0F" w:rsidRDefault="00FA4BB2" w:rsidP="00FA4BB2"/>
        </w:tc>
        <w:tc>
          <w:tcPr>
            <w:tcW w:w="476" w:type="pct"/>
          </w:tcPr>
          <w:p w14:paraId="255353E2" w14:textId="77777777" w:rsidR="00FA4BB2" w:rsidRPr="00E33B0F" w:rsidRDefault="00FA4BB2" w:rsidP="00FA4BB2"/>
        </w:tc>
        <w:tc>
          <w:tcPr>
            <w:tcW w:w="705" w:type="pct"/>
          </w:tcPr>
          <w:p w14:paraId="1513E757" w14:textId="224156C9" w:rsidR="00FA4BB2" w:rsidRPr="00E33B0F" w:rsidRDefault="00FA4BB2" w:rsidP="00FA4BB2"/>
        </w:tc>
        <w:tc>
          <w:tcPr>
            <w:tcW w:w="617" w:type="pct"/>
          </w:tcPr>
          <w:p w14:paraId="7AA2CE09" w14:textId="77777777" w:rsidR="00FA4BB2" w:rsidRPr="00E33B0F" w:rsidRDefault="00FA4BB2" w:rsidP="00FA4BB2"/>
        </w:tc>
        <w:tc>
          <w:tcPr>
            <w:tcW w:w="566" w:type="pct"/>
          </w:tcPr>
          <w:p w14:paraId="52C717DE" w14:textId="77777777" w:rsidR="00FA4BB2" w:rsidRPr="00E33B0F" w:rsidRDefault="00FA4BB2" w:rsidP="00FA4BB2"/>
        </w:tc>
        <w:tc>
          <w:tcPr>
            <w:tcW w:w="565" w:type="pct"/>
          </w:tcPr>
          <w:p w14:paraId="379EA41C" w14:textId="4C65DB81" w:rsidR="00FA4BB2" w:rsidRPr="00E33B0F" w:rsidRDefault="00FA4BB2" w:rsidP="00FA4BB2"/>
        </w:tc>
        <w:tc>
          <w:tcPr>
            <w:tcW w:w="565" w:type="pct"/>
          </w:tcPr>
          <w:p w14:paraId="2D581357" w14:textId="1A3241D2" w:rsidR="00FA4BB2" w:rsidRPr="00E33B0F" w:rsidRDefault="00FA4BB2" w:rsidP="00FA4BB2"/>
        </w:tc>
        <w:tc>
          <w:tcPr>
            <w:tcW w:w="666" w:type="pct"/>
          </w:tcPr>
          <w:p w14:paraId="26EAAF06" w14:textId="77777777" w:rsidR="00FA4BB2" w:rsidRPr="00E33B0F" w:rsidRDefault="00FA4BB2" w:rsidP="00CC41E3">
            <w:pPr>
              <w:rPr>
                <w:sz w:val="20"/>
                <w:szCs w:val="20"/>
              </w:rPr>
            </w:pPr>
          </w:p>
        </w:tc>
        <w:tc>
          <w:tcPr>
            <w:tcW w:w="380" w:type="pct"/>
          </w:tcPr>
          <w:p w14:paraId="1449386C" w14:textId="77777777" w:rsidR="00FA4BB2" w:rsidRPr="00E33B0F" w:rsidRDefault="00FA4BB2" w:rsidP="00CC41E3">
            <w:pPr>
              <w:rPr>
                <w:sz w:val="20"/>
                <w:szCs w:val="20"/>
              </w:rPr>
            </w:pPr>
          </w:p>
        </w:tc>
      </w:tr>
      <w:tr w:rsidR="00F85511" w14:paraId="4ACCB4D9" w14:textId="77777777" w:rsidTr="2F985E0D">
        <w:tc>
          <w:tcPr>
            <w:tcW w:w="5000" w:type="pct"/>
            <w:gridSpan w:val="9"/>
          </w:tcPr>
          <w:p w14:paraId="7B75C2D3" w14:textId="48862CCE" w:rsidR="00F85511" w:rsidRDefault="00F85511" w:rsidP="00CC41E3">
            <w:pPr>
              <w:rPr>
                <w:sz w:val="20"/>
                <w:szCs w:val="20"/>
              </w:rPr>
            </w:pPr>
            <w:r>
              <w:rPr>
                <w:sz w:val="20"/>
                <w:szCs w:val="20"/>
              </w:rPr>
              <w:t>Findings:</w:t>
            </w:r>
          </w:p>
          <w:p w14:paraId="0A873B89" w14:textId="2FCAD3A8" w:rsidR="00F85511" w:rsidRPr="00E33B0F" w:rsidRDefault="00F85511" w:rsidP="00CC41E3">
            <w:pPr>
              <w:rPr>
                <w:sz w:val="20"/>
                <w:szCs w:val="20"/>
              </w:rPr>
            </w:pPr>
            <w:r>
              <w:rPr>
                <w:sz w:val="20"/>
                <w:szCs w:val="20"/>
              </w:rPr>
              <w:t>Date:</w:t>
            </w:r>
          </w:p>
          <w:p w14:paraId="5AAD70C9" w14:textId="3C469893" w:rsidR="00F85511" w:rsidRPr="00E33B0F" w:rsidRDefault="00F85511" w:rsidP="00CC41E3">
            <w:pPr>
              <w:rPr>
                <w:sz w:val="20"/>
                <w:szCs w:val="20"/>
              </w:rPr>
            </w:pPr>
          </w:p>
        </w:tc>
      </w:tr>
      <w:tr w:rsidR="001A72B0" w14:paraId="57614958" w14:textId="77777777" w:rsidTr="2F985E0D">
        <w:tc>
          <w:tcPr>
            <w:tcW w:w="5000" w:type="pct"/>
            <w:gridSpan w:val="9"/>
          </w:tcPr>
          <w:p w14:paraId="22B1B146" w14:textId="77777777" w:rsidR="001A72B0" w:rsidRDefault="001A72B0" w:rsidP="00F85511">
            <w:pPr>
              <w:rPr>
                <w:sz w:val="20"/>
                <w:szCs w:val="20"/>
              </w:rPr>
            </w:pPr>
            <w:r>
              <w:rPr>
                <w:sz w:val="20"/>
                <w:szCs w:val="20"/>
              </w:rPr>
              <w:t>S</w:t>
            </w:r>
            <w:r w:rsidRPr="00F85511">
              <w:rPr>
                <w:sz w:val="20"/>
                <w:szCs w:val="20"/>
              </w:rPr>
              <w:t>uggest</w:t>
            </w:r>
            <w:r>
              <w:rPr>
                <w:sz w:val="20"/>
                <w:szCs w:val="20"/>
              </w:rPr>
              <w:t>ed</w:t>
            </w:r>
            <w:r w:rsidRPr="00F85511">
              <w:rPr>
                <w:sz w:val="20"/>
                <w:szCs w:val="20"/>
              </w:rPr>
              <w:t xml:space="preserve"> opportunities for further improvements</w:t>
            </w:r>
          </w:p>
          <w:p w14:paraId="15EA7D75" w14:textId="77777777" w:rsidR="001A72B0" w:rsidRDefault="001A72B0" w:rsidP="00F85511">
            <w:pPr>
              <w:rPr>
                <w:sz w:val="20"/>
                <w:szCs w:val="20"/>
              </w:rPr>
            </w:pPr>
          </w:p>
          <w:p w14:paraId="3D1E8857" w14:textId="77777777" w:rsidR="001A72B0" w:rsidRPr="00E33B0F" w:rsidRDefault="001A72B0" w:rsidP="00CC41E3">
            <w:pPr>
              <w:rPr>
                <w:sz w:val="20"/>
                <w:szCs w:val="20"/>
              </w:rPr>
            </w:pPr>
          </w:p>
        </w:tc>
      </w:tr>
      <w:tr w:rsidR="00E33B0F" w14:paraId="39C63670" w14:textId="77777777" w:rsidTr="00A37076">
        <w:tc>
          <w:tcPr>
            <w:tcW w:w="3954" w:type="pct"/>
            <w:gridSpan w:val="7"/>
          </w:tcPr>
          <w:p w14:paraId="3344352C" w14:textId="77777777" w:rsidR="00F85511" w:rsidRPr="00F85511" w:rsidRDefault="00F85511" w:rsidP="00F85511">
            <w:pPr>
              <w:rPr>
                <w:sz w:val="20"/>
                <w:szCs w:val="20"/>
              </w:rPr>
            </w:pPr>
            <w:r w:rsidRPr="00F85511">
              <w:rPr>
                <w:sz w:val="20"/>
                <w:szCs w:val="20"/>
              </w:rPr>
              <w:t>Feedback provided:</w:t>
            </w:r>
          </w:p>
          <w:p w14:paraId="5AB8AF4D" w14:textId="77777777" w:rsidR="00F85511" w:rsidRPr="00F85511" w:rsidRDefault="00F85511" w:rsidP="00F85511">
            <w:pPr>
              <w:rPr>
                <w:sz w:val="20"/>
                <w:szCs w:val="20"/>
              </w:rPr>
            </w:pPr>
            <w:r w:rsidRPr="00F85511">
              <w:rPr>
                <w:sz w:val="20"/>
                <w:szCs w:val="20"/>
              </w:rPr>
              <w:t>Organisational processes for feedback:</w:t>
            </w:r>
          </w:p>
          <w:p w14:paraId="7A2A0066" w14:textId="77777777" w:rsidR="00F85511" w:rsidRPr="00F85511" w:rsidRDefault="00F85511" w:rsidP="00F85511">
            <w:pPr>
              <w:rPr>
                <w:sz w:val="20"/>
                <w:szCs w:val="20"/>
              </w:rPr>
            </w:pPr>
            <w:r w:rsidRPr="00F85511">
              <w:rPr>
                <w:sz w:val="20"/>
                <w:szCs w:val="20"/>
              </w:rPr>
              <w:t>Stakeholders:</w:t>
            </w:r>
          </w:p>
          <w:p w14:paraId="4A47A9B5" w14:textId="385E4AAE" w:rsidR="00E33B0F" w:rsidRPr="00E33B0F" w:rsidRDefault="00F85511" w:rsidP="00F85511">
            <w:pPr>
              <w:rPr>
                <w:sz w:val="20"/>
                <w:szCs w:val="20"/>
              </w:rPr>
            </w:pPr>
            <w:r w:rsidRPr="00F85511">
              <w:rPr>
                <w:sz w:val="20"/>
                <w:szCs w:val="20"/>
              </w:rPr>
              <w:t>Date:</w:t>
            </w:r>
          </w:p>
        </w:tc>
        <w:tc>
          <w:tcPr>
            <w:tcW w:w="666" w:type="pct"/>
          </w:tcPr>
          <w:p w14:paraId="3A465E72" w14:textId="77777777" w:rsidR="00E33B0F" w:rsidRPr="00E33B0F" w:rsidRDefault="00E33B0F" w:rsidP="00CC41E3">
            <w:pPr>
              <w:rPr>
                <w:sz w:val="20"/>
                <w:szCs w:val="20"/>
              </w:rPr>
            </w:pPr>
          </w:p>
        </w:tc>
        <w:tc>
          <w:tcPr>
            <w:tcW w:w="380" w:type="pct"/>
          </w:tcPr>
          <w:p w14:paraId="38A1FF26" w14:textId="77777777" w:rsidR="00E33B0F" w:rsidRPr="00E33B0F" w:rsidRDefault="00E33B0F" w:rsidP="00CC41E3">
            <w:pPr>
              <w:rPr>
                <w:sz w:val="20"/>
                <w:szCs w:val="20"/>
              </w:rPr>
            </w:pPr>
          </w:p>
        </w:tc>
      </w:tr>
      <w:tr w:rsidR="005C6EEC" w14:paraId="409C3881" w14:textId="77777777" w:rsidTr="2F985E0D">
        <w:tc>
          <w:tcPr>
            <w:tcW w:w="3954" w:type="pct"/>
            <w:gridSpan w:val="7"/>
          </w:tcPr>
          <w:p w14:paraId="7563DE5B" w14:textId="7B531E1C" w:rsidR="005C6EEC" w:rsidRPr="00E33B0F" w:rsidRDefault="005C6EEC" w:rsidP="00CC41E3">
            <w:pPr>
              <w:rPr>
                <w:sz w:val="20"/>
                <w:szCs w:val="20"/>
              </w:rPr>
            </w:pPr>
            <w:r>
              <w:rPr>
                <w:sz w:val="20"/>
                <w:szCs w:val="20"/>
              </w:rPr>
              <w:t>Name:                                                                  Signature:</w:t>
            </w:r>
          </w:p>
        </w:tc>
        <w:tc>
          <w:tcPr>
            <w:tcW w:w="1046" w:type="pct"/>
            <w:gridSpan w:val="2"/>
          </w:tcPr>
          <w:p w14:paraId="6F202E46" w14:textId="25A80726" w:rsidR="005C6EEC" w:rsidRPr="00E33B0F" w:rsidRDefault="005C6EEC" w:rsidP="00CC41E3">
            <w:pPr>
              <w:rPr>
                <w:sz w:val="20"/>
                <w:szCs w:val="20"/>
              </w:rPr>
            </w:pPr>
            <w:r>
              <w:rPr>
                <w:sz w:val="20"/>
                <w:szCs w:val="20"/>
              </w:rPr>
              <w:t>Date:</w:t>
            </w:r>
          </w:p>
        </w:tc>
      </w:tr>
    </w:tbl>
    <w:p w14:paraId="3197C610" w14:textId="77777777" w:rsidR="00CC41E3" w:rsidRPr="00CC41E3" w:rsidRDefault="00CC41E3" w:rsidP="00A37076"/>
    <w:sectPr w:rsidR="00CC41E3" w:rsidRPr="00CC41E3" w:rsidSect="000605C6">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5148" w14:textId="77777777" w:rsidR="00594EF1" w:rsidRDefault="00594EF1" w:rsidP="00F1359C">
      <w:pPr>
        <w:spacing w:before="0" w:after="0" w:line="240" w:lineRule="auto"/>
      </w:pPr>
      <w:r>
        <w:separator/>
      </w:r>
    </w:p>
  </w:endnote>
  <w:endnote w:type="continuationSeparator" w:id="0">
    <w:p w14:paraId="0B670D61" w14:textId="77777777" w:rsidR="00594EF1" w:rsidRDefault="00594EF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3B2B6F02" w14:textId="527D59DD" w:rsidR="000E53A8" w:rsidRPr="00E30FB8" w:rsidRDefault="00E30FB8" w:rsidP="00E30FB8">
            <w:pPr>
              <w:pStyle w:val="Footer"/>
              <w:spacing w:after="100" w:afterAutospacing="1"/>
              <w:rPr>
                <w:sz w:val="16"/>
                <w:szCs w:val="16"/>
              </w:rPr>
            </w:pPr>
            <w:r w:rsidRPr="00E30FB8">
              <w:rPr>
                <w:noProof/>
                <w:sz w:val="16"/>
                <w:szCs w:val="16"/>
              </w:rPr>
              <mc:AlternateContent>
                <mc:Choice Requires="wps">
                  <w:drawing>
                    <wp:anchor distT="0" distB="0" distL="114300" distR="114300" simplePos="0" relativeHeight="251660287" behindDoc="1" locked="0" layoutInCell="1" allowOverlap="1" wp14:anchorId="667B9147" wp14:editId="5DC18FC2">
                      <wp:simplePos x="0" y="0"/>
                      <wp:positionH relativeFrom="page">
                        <wp:posOffset>-69215</wp:posOffset>
                      </wp:positionH>
                      <wp:positionV relativeFrom="paragraph">
                        <wp:posOffset>200770</wp:posOffset>
                      </wp:positionV>
                      <wp:extent cx="10903226" cy="676800"/>
                      <wp:effectExtent l="0" t="0" r="0" b="9525"/>
                      <wp:wrapNone/>
                      <wp:docPr id="9" name="Rectangle 9"/>
                      <wp:cNvGraphicFramePr/>
                      <a:graphic xmlns:a="http://schemas.openxmlformats.org/drawingml/2006/main">
                        <a:graphicData uri="http://schemas.microsoft.com/office/word/2010/wordprocessingShape">
                          <wps:wsp>
                            <wps:cNvSpPr/>
                            <wps:spPr>
                              <a:xfrm>
                                <a:off x="0" y="0"/>
                                <a:ext cx="10903226" cy="6768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B123C" id="Rectangle 9" o:spid="_x0000_s1026" style="position:absolute;margin-left:-5.45pt;margin-top:15.8pt;width:858.5pt;height:53.3pt;z-index:-25165619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" fillcolor="#85be00 [3205]" stroked="f" strokeweight="2pt">
                      <w10:wrap anchorx="page"/>
                    </v:rect>
                  </w:pict>
                </mc:Fallback>
              </mc:AlternateContent>
            </w:r>
            <w:r>
              <w:rPr>
                <w:sz w:val="16"/>
                <w:szCs w:val="16"/>
              </w:rPr>
              <w:t>M</w:t>
            </w:r>
            <w:r w:rsidR="00557DDE" w:rsidRPr="00E30FB8">
              <w:rPr>
                <w:sz w:val="16"/>
                <w:szCs w:val="16"/>
              </w:rPr>
              <w:t xml:space="preserve">Power108 </w:t>
            </w:r>
            <w:r w:rsidR="00C8264F" w:rsidRPr="00E30FB8">
              <w:rPr>
                <w:sz w:val="16"/>
                <w:szCs w:val="16"/>
              </w:rPr>
              <w:t>Continuous improvement plan</w:t>
            </w:r>
            <w:r w:rsidR="00594996" w:rsidRPr="00E30FB8">
              <w:rPr>
                <w:sz w:val="16"/>
                <w:szCs w:val="16"/>
              </w:rPr>
              <w:t xml:space="preserve"> </w:t>
            </w:r>
            <w:r w:rsidR="00871766" w:rsidRPr="00E30FB8">
              <w:rPr>
                <w:sz w:val="16"/>
                <w:szCs w:val="16"/>
              </w:rPr>
              <w:t>template</w:t>
            </w:r>
            <w:r w:rsidR="00594996" w:rsidRPr="00E30FB8">
              <w:rPr>
                <w:sz w:val="16"/>
                <w:szCs w:val="16"/>
              </w:rPr>
              <w:t xml:space="preserve">                                                                                                                                              </w:t>
            </w:r>
            <w:r w:rsidR="00321E20" w:rsidRPr="00E30FB8">
              <w:rPr>
                <w:sz w:val="16"/>
                <w:szCs w:val="16"/>
              </w:rPr>
              <w:t xml:space="preserve">                                                                                                                   </w:t>
            </w:r>
            <w:r w:rsidR="00594996" w:rsidRPr="00E30FB8">
              <w:rPr>
                <w:sz w:val="16"/>
                <w:szCs w:val="16"/>
              </w:rPr>
              <w:t xml:space="preserve"> </w:t>
            </w:r>
            <w:r w:rsidR="000E53A8" w:rsidRPr="00E30FB8">
              <w:rPr>
                <w:sz w:val="16"/>
                <w:szCs w:val="16"/>
              </w:rPr>
              <w:t xml:space="preserve">Page </w:t>
            </w:r>
            <w:r w:rsidR="000E53A8" w:rsidRPr="00E30FB8">
              <w:rPr>
                <w:b/>
                <w:bCs/>
                <w:sz w:val="16"/>
                <w:szCs w:val="16"/>
              </w:rPr>
              <w:fldChar w:fldCharType="begin"/>
            </w:r>
            <w:r w:rsidR="000E53A8" w:rsidRPr="00E30FB8">
              <w:rPr>
                <w:b/>
                <w:bCs/>
                <w:sz w:val="16"/>
                <w:szCs w:val="16"/>
              </w:rPr>
              <w:instrText xml:space="preserve"> PAGE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r w:rsidR="000E53A8" w:rsidRPr="00E30FB8">
              <w:rPr>
                <w:sz w:val="16"/>
                <w:szCs w:val="16"/>
              </w:rPr>
              <w:t xml:space="preserve"> of </w:t>
            </w:r>
            <w:r w:rsidR="000E53A8" w:rsidRPr="00E30FB8">
              <w:rPr>
                <w:b/>
                <w:bCs/>
                <w:sz w:val="16"/>
                <w:szCs w:val="16"/>
              </w:rPr>
              <w:fldChar w:fldCharType="begin"/>
            </w:r>
            <w:r w:rsidR="000E53A8" w:rsidRPr="00E30FB8">
              <w:rPr>
                <w:b/>
                <w:bCs/>
                <w:sz w:val="16"/>
                <w:szCs w:val="16"/>
              </w:rPr>
              <w:instrText xml:space="preserve"> NUMPAGES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p>
        </w:sdtContent>
      </w:sdt>
    </w:sdtContent>
  </w:sdt>
  <w:p w14:paraId="7773B2D8" w14:textId="47AD4342" w:rsidR="00CB4ED2" w:rsidRPr="00557DDE" w:rsidRDefault="00557DDE" w:rsidP="00E30FB8">
    <w:pPr>
      <w:tabs>
        <w:tab w:val="right" w:pos="9015"/>
        <w:tab w:val="right" w:pos="13810"/>
      </w:tabs>
      <w:spacing w:after="100" w:afterAutospacing="1"/>
      <w:rPr>
        <w:b/>
        <w:color w:val="FFFFFF"/>
        <w:sz w:val="16"/>
        <w:szCs w:val="16"/>
      </w:rPr>
    </w:pPr>
    <w:r w:rsidRPr="00E30FB8">
      <w:rPr>
        <w:b/>
        <w:color w:val="FFFFFF"/>
        <w:sz w:val="16"/>
        <w:szCs w:val="16"/>
      </w:rPr>
      <w:t>Assessment support document</w:t>
    </w:r>
    <w:r w:rsidRPr="00557DDE">
      <w:rPr>
        <w:b/>
        <w:color w:val="FFFFFF"/>
        <w:sz w:val="16"/>
        <w:szCs w:val="16"/>
      </w:rPr>
      <w:tab/>
    </w:r>
    <w:r w:rsidRPr="00557DDE">
      <w:rPr>
        <w:b/>
        <w:color w:val="FFFFFF"/>
        <w:sz w:val="16"/>
        <w:szCs w:val="16"/>
      </w:rPr>
      <w:tab/>
    </w:r>
    <w:r w:rsidR="00321E20" w:rsidRPr="00557DDE">
      <w:rPr>
        <w:b/>
        <w:color w:val="FFFFFF"/>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5D139EE5"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5A327"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B1504" w14:textId="77777777" w:rsidR="00594EF1" w:rsidRDefault="00594EF1" w:rsidP="00F1359C">
      <w:pPr>
        <w:spacing w:before="0" w:after="0" w:line="240" w:lineRule="auto"/>
      </w:pPr>
      <w:r>
        <w:separator/>
      </w:r>
    </w:p>
  </w:footnote>
  <w:footnote w:type="continuationSeparator" w:id="0">
    <w:p w14:paraId="5177C0B3" w14:textId="77777777" w:rsidR="00594EF1" w:rsidRDefault="00594EF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78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B4BE4"/>
    <w:multiLevelType w:val="hybridMultilevel"/>
    <w:tmpl w:val="563EFA66"/>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58D6F61"/>
    <w:multiLevelType w:val="hybridMultilevel"/>
    <w:tmpl w:val="63926D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FD0221"/>
    <w:multiLevelType w:val="hybridMultilevel"/>
    <w:tmpl w:val="B93A695E"/>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A753AA"/>
    <w:multiLevelType w:val="hybridMultilevel"/>
    <w:tmpl w:val="AFCA65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CD31BF"/>
    <w:multiLevelType w:val="multilevel"/>
    <w:tmpl w:val="35C4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E959D5"/>
    <w:multiLevelType w:val="hybridMultilevel"/>
    <w:tmpl w:val="DE668D92"/>
    <w:lvl w:ilvl="0" w:tplc="1728D988">
      <w:numFmt w:val="bullet"/>
      <w:lvlText w:val="•"/>
      <w:lvlJc w:val="left"/>
      <w:pPr>
        <w:ind w:left="1080" w:hanging="72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E862A8B"/>
    <w:multiLevelType w:val="multilevel"/>
    <w:tmpl w:val="C38A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AD40AA"/>
    <w:multiLevelType w:val="multilevel"/>
    <w:tmpl w:val="080AE966"/>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69027E"/>
    <w:multiLevelType w:val="multilevel"/>
    <w:tmpl w:val="A07A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E854E8"/>
    <w:multiLevelType w:val="hybridMultilevel"/>
    <w:tmpl w:val="2C4EF522"/>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0"/>
  </w:num>
  <w:num w:numId="4">
    <w:abstractNumId w:val="12"/>
  </w:num>
  <w:num w:numId="5">
    <w:abstractNumId w:val="24"/>
  </w:num>
  <w:num w:numId="6">
    <w:abstractNumId w:val="14"/>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8"/>
  </w:num>
  <w:num w:numId="10">
    <w:abstractNumId w:val="4"/>
  </w:num>
  <w:num w:numId="11">
    <w:abstractNumId w:val="26"/>
  </w:num>
  <w:num w:numId="12">
    <w:abstractNumId w:val="15"/>
  </w:num>
  <w:num w:numId="13">
    <w:abstractNumId w:val="13"/>
  </w:num>
  <w:num w:numId="14">
    <w:abstractNumId w:val="25"/>
  </w:num>
  <w:num w:numId="15">
    <w:abstractNumId w:val="8"/>
  </w:num>
  <w:num w:numId="16">
    <w:abstractNumId w:val="27"/>
  </w:num>
  <w:num w:numId="17">
    <w:abstractNumId w:val="5"/>
  </w:num>
  <w:num w:numId="18">
    <w:abstractNumId w:val="22"/>
  </w:num>
  <w:num w:numId="19">
    <w:abstractNumId w:val="20"/>
  </w:num>
  <w:num w:numId="20">
    <w:abstractNumId w:val="7"/>
  </w:num>
  <w:num w:numId="21">
    <w:abstractNumId w:val="1"/>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19"/>
  </w:num>
  <w:num w:numId="24">
    <w:abstractNumId w:val="16"/>
  </w:num>
  <w:num w:numId="25">
    <w:abstractNumId w:val="21"/>
  </w:num>
  <w:num w:numId="26">
    <w:abstractNumId w:val="10"/>
  </w:num>
  <w:num w:numId="27">
    <w:abstractNumId w:val="9"/>
  </w:num>
  <w:num w:numId="28">
    <w:abstractNumId w:val="17"/>
  </w:num>
  <w:num w:numId="29">
    <w:abstractNumId w:val="2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05C6"/>
    <w:rsid w:val="000612E2"/>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2B0"/>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6BC0"/>
    <w:rsid w:val="002B795B"/>
    <w:rsid w:val="002C07F5"/>
    <w:rsid w:val="002C4863"/>
    <w:rsid w:val="002D3549"/>
    <w:rsid w:val="00310ABF"/>
    <w:rsid w:val="003139BB"/>
    <w:rsid w:val="00321E20"/>
    <w:rsid w:val="00336F0E"/>
    <w:rsid w:val="00340671"/>
    <w:rsid w:val="0034550F"/>
    <w:rsid w:val="00353337"/>
    <w:rsid w:val="003546E2"/>
    <w:rsid w:val="003560D9"/>
    <w:rsid w:val="00361665"/>
    <w:rsid w:val="00371CC6"/>
    <w:rsid w:val="00383F3C"/>
    <w:rsid w:val="0038532D"/>
    <w:rsid w:val="00385752"/>
    <w:rsid w:val="003B2E75"/>
    <w:rsid w:val="003C06EA"/>
    <w:rsid w:val="003C4C45"/>
    <w:rsid w:val="003C5D00"/>
    <w:rsid w:val="003D22EA"/>
    <w:rsid w:val="003D6368"/>
    <w:rsid w:val="003E0188"/>
    <w:rsid w:val="003E4297"/>
    <w:rsid w:val="003F36BD"/>
    <w:rsid w:val="00403BB1"/>
    <w:rsid w:val="00406468"/>
    <w:rsid w:val="00407401"/>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12BD9"/>
    <w:rsid w:val="00522D54"/>
    <w:rsid w:val="0052678E"/>
    <w:rsid w:val="005316D9"/>
    <w:rsid w:val="00533B81"/>
    <w:rsid w:val="0053549A"/>
    <w:rsid w:val="005447BD"/>
    <w:rsid w:val="0055236C"/>
    <w:rsid w:val="00553FFF"/>
    <w:rsid w:val="00557DDE"/>
    <w:rsid w:val="00563796"/>
    <w:rsid w:val="00581D95"/>
    <w:rsid w:val="00584894"/>
    <w:rsid w:val="00586152"/>
    <w:rsid w:val="005865A7"/>
    <w:rsid w:val="00594996"/>
    <w:rsid w:val="00594EF1"/>
    <w:rsid w:val="00596E23"/>
    <w:rsid w:val="00597838"/>
    <w:rsid w:val="005B06AA"/>
    <w:rsid w:val="005C60AB"/>
    <w:rsid w:val="005C6EEC"/>
    <w:rsid w:val="005E35FA"/>
    <w:rsid w:val="005E6C19"/>
    <w:rsid w:val="005F6F43"/>
    <w:rsid w:val="005F7397"/>
    <w:rsid w:val="00604ACD"/>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64C2"/>
    <w:rsid w:val="006B7277"/>
    <w:rsid w:val="006C1496"/>
    <w:rsid w:val="006C711A"/>
    <w:rsid w:val="006C7465"/>
    <w:rsid w:val="006D0391"/>
    <w:rsid w:val="006D1CC5"/>
    <w:rsid w:val="006D55FA"/>
    <w:rsid w:val="006E0B50"/>
    <w:rsid w:val="006E2F75"/>
    <w:rsid w:val="006E3642"/>
    <w:rsid w:val="006F018D"/>
    <w:rsid w:val="007021FD"/>
    <w:rsid w:val="00724660"/>
    <w:rsid w:val="0073433D"/>
    <w:rsid w:val="00734ECA"/>
    <w:rsid w:val="00736AD7"/>
    <w:rsid w:val="00741502"/>
    <w:rsid w:val="007458C7"/>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0256"/>
    <w:rsid w:val="007E4A71"/>
    <w:rsid w:val="007F3E82"/>
    <w:rsid w:val="007F6E5C"/>
    <w:rsid w:val="008005C6"/>
    <w:rsid w:val="00804A99"/>
    <w:rsid w:val="008104BA"/>
    <w:rsid w:val="00817639"/>
    <w:rsid w:val="008229B0"/>
    <w:rsid w:val="00823A65"/>
    <w:rsid w:val="008427B8"/>
    <w:rsid w:val="008466AF"/>
    <w:rsid w:val="0086240F"/>
    <w:rsid w:val="0086497B"/>
    <w:rsid w:val="00871766"/>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2C00"/>
    <w:rsid w:val="009877FF"/>
    <w:rsid w:val="0099279B"/>
    <w:rsid w:val="009A7D5E"/>
    <w:rsid w:val="009B3032"/>
    <w:rsid w:val="009B7536"/>
    <w:rsid w:val="009D5A60"/>
    <w:rsid w:val="009E1E04"/>
    <w:rsid w:val="009F29E6"/>
    <w:rsid w:val="00A220EE"/>
    <w:rsid w:val="00A236A1"/>
    <w:rsid w:val="00A30062"/>
    <w:rsid w:val="00A37076"/>
    <w:rsid w:val="00A51E59"/>
    <w:rsid w:val="00A62F3F"/>
    <w:rsid w:val="00A65DC4"/>
    <w:rsid w:val="00A77143"/>
    <w:rsid w:val="00A774CF"/>
    <w:rsid w:val="00A94E5E"/>
    <w:rsid w:val="00AA7862"/>
    <w:rsid w:val="00AB52B6"/>
    <w:rsid w:val="00AC3D36"/>
    <w:rsid w:val="00AC3ED5"/>
    <w:rsid w:val="00AD40E9"/>
    <w:rsid w:val="00AD4787"/>
    <w:rsid w:val="00AD7AC7"/>
    <w:rsid w:val="00AE3A52"/>
    <w:rsid w:val="00AE5B9B"/>
    <w:rsid w:val="00B01B91"/>
    <w:rsid w:val="00B02416"/>
    <w:rsid w:val="00B02DF9"/>
    <w:rsid w:val="00B21AA4"/>
    <w:rsid w:val="00B223A6"/>
    <w:rsid w:val="00B26911"/>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95D9A"/>
    <w:rsid w:val="00BA6CB0"/>
    <w:rsid w:val="00BA79FD"/>
    <w:rsid w:val="00BB279B"/>
    <w:rsid w:val="00BC04FD"/>
    <w:rsid w:val="00BC3C84"/>
    <w:rsid w:val="00BD055C"/>
    <w:rsid w:val="00BD4356"/>
    <w:rsid w:val="00BD5BDC"/>
    <w:rsid w:val="00BE1564"/>
    <w:rsid w:val="00BE2B72"/>
    <w:rsid w:val="00BE3071"/>
    <w:rsid w:val="00BE3EB7"/>
    <w:rsid w:val="00BE5E43"/>
    <w:rsid w:val="00BE788B"/>
    <w:rsid w:val="00C0414B"/>
    <w:rsid w:val="00C15940"/>
    <w:rsid w:val="00C20226"/>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264F"/>
    <w:rsid w:val="00C87471"/>
    <w:rsid w:val="00C9124F"/>
    <w:rsid w:val="00CA3415"/>
    <w:rsid w:val="00CA51E8"/>
    <w:rsid w:val="00CB39F2"/>
    <w:rsid w:val="00CB4ED2"/>
    <w:rsid w:val="00CC0EF1"/>
    <w:rsid w:val="00CC2083"/>
    <w:rsid w:val="00CC41E3"/>
    <w:rsid w:val="00CC6398"/>
    <w:rsid w:val="00CD5FE7"/>
    <w:rsid w:val="00CD7E47"/>
    <w:rsid w:val="00CF09D9"/>
    <w:rsid w:val="00CF491F"/>
    <w:rsid w:val="00D06D57"/>
    <w:rsid w:val="00D156C0"/>
    <w:rsid w:val="00D305E9"/>
    <w:rsid w:val="00D321D5"/>
    <w:rsid w:val="00D447D6"/>
    <w:rsid w:val="00D55279"/>
    <w:rsid w:val="00D55A33"/>
    <w:rsid w:val="00D62182"/>
    <w:rsid w:val="00D62B45"/>
    <w:rsid w:val="00D6493E"/>
    <w:rsid w:val="00D64BBC"/>
    <w:rsid w:val="00D65224"/>
    <w:rsid w:val="00D703AD"/>
    <w:rsid w:val="00D72CC9"/>
    <w:rsid w:val="00D8451B"/>
    <w:rsid w:val="00D920A2"/>
    <w:rsid w:val="00D96037"/>
    <w:rsid w:val="00DA4845"/>
    <w:rsid w:val="00DC11EC"/>
    <w:rsid w:val="00DC696C"/>
    <w:rsid w:val="00DD545A"/>
    <w:rsid w:val="00DF2542"/>
    <w:rsid w:val="00E00E15"/>
    <w:rsid w:val="00E128E2"/>
    <w:rsid w:val="00E13FAB"/>
    <w:rsid w:val="00E20C88"/>
    <w:rsid w:val="00E23194"/>
    <w:rsid w:val="00E249C8"/>
    <w:rsid w:val="00E261D0"/>
    <w:rsid w:val="00E30FB8"/>
    <w:rsid w:val="00E33B0F"/>
    <w:rsid w:val="00E571AB"/>
    <w:rsid w:val="00E57203"/>
    <w:rsid w:val="00E72507"/>
    <w:rsid w:val="00E75B45"/>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5511"/>
    <w:rsid w:val="00F87ACF"/>
    <w:rsid w:val="00F932EB"/>
    <w:rsid w:val="00F96C22"/>
    <w:rsid w:val="00FA4540"/>
    <w:rsid w:val="00FA4BB2"/>
    <w:rsid w:val="00FB7839"/>
    <w:rsid w:val="00FC2A3A"/>
    <w:rsid w:val="00FC484C"/>
    <w:rsid w:val="00FD3F3B"/>
    <w:rsid w:val="00FD65A7"/>
    <w:rsid w:val="00FD66B9"/>
    <w:rsid w:val="00FE1272"/>
    <w:rsid w:val="00FE1427"/>
    <w:rsid w:val="00FE1DF0"/>
    <w:rsid w:val="00FF5900"/>
    <w:rsid w:val="067560FD"/>
    <w:rsid w:val="0D9C8A00"/>
    <w:rsid w:val="14FF8E77"/>
    <w:rsid w:val="169B5ED8"/>
    <w:rsid w:val="2B4AB680"/>
    <w:rsid w:val="2F985E0D"/>
    <w:rsid w:val="36D13126"/>
    <w:rsid w:val="53B49D21"/>
    <w:rsid w:val="5E1366E6"/>
    <w:rsid w:val="6322B37D"/>
    <w:rsid w:val="6A49DC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58C7"/>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D96037"/>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D96037"/>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D96037"/>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D96037"/>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0605C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605C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56628">
      <w:bodyDiv w:val="1"/>
      <w:marLeft w:val="0"/>
      <w:marRight w:val="0"/>
      <w:marTop w:val="0"/>
      <w:marBottom w:val="0"/>
      <w:divBdr>
        <w:top w:val="none" w:sz="0" w:space="0" w:color="auto"/>
        <w:left w:val="none" w:sz="0" w:space="0" w:color="auto"/>
        <w:bottom w:val="none" w:sz="0" w:space="0" w:color="auto"/>
        <w:right w:val="none" w:sz="0" w:space="0" w:color="auto"/>
      </w:divBdr>
      <w:divsChild>
        <w:div w:id="1182166695">
          <w:marLeft w:val="0"/>
          <w:marRight w:val="0"/>
          <w:marTop w:val="0"/>
          <w:marBottom w:val="0"/>
          <w:divBdr>
            <w:top w:val="none" w:sz="0" w:space="0" w:color="auto"/>
            <w:left w:val="none" w:sz="0" w:space="0" w:color="auto"/>
            <w:bottom w:val="none" w:sz="0" w:space="0" w:color="auto"/>
            <w:right w:val="none" w:sz="0" w:space="0" w:color="auto"/>
          </w:divBdr>
        </w:div>
        <w:div w:id="780802469">
          <w:marLeft w:val="0"/>
          <w:marRight w:val="0"/>
          <w:marTop w:val="0"/>
          <w:marBottom w:val="0"/>
          <w:divBdr>
            <w:top w:val="none" w:sz="0" w:space="0" w:color="auto"/>
            <w:left w:val="none" w:sz="0" w:space="0" w:color="auto"/>
            <w:bottom w:val="none" w:sz="0" w:space="0" w:color="auto"/>
            <w:right w:val="none" w:sz="0" w:space="0" w:color="auto"/>
          </w:divBdr>
        </w:div>
        <w:div w:id="1477527200">
          <w:marLeft w:val="0"/>
          <w:marRight w:val="0"/>
          <w:marTop w:val="0"/>
          <w:marBottom w:val="0"/>
          <w:divBdr>
            <w:top w:val="none" w:sz="0" w:space="0" w:color="auto"/>
            <w:left w:val="none" w:sz="0" w:space="0" w:color="auto"/>
            <w:bottom w:val="none" w:sz="0" w:space="0" w:color="auto"/>
            <w:right w:val="none" w:sz="0" w:space="0" w:color="auto"/>
          </w:divBdr>
        </w:div>
        <w:div w:id="1916161057">
          <w:marLeft w:val="0"/>
          <w:marRight w:val="0"/>
          <w:marTop w:val="0"/>
          <w:marBottom w:val="0"/>
          <w:divBdr>
            <w:top w:val="none" w:sz="0" w:space="0" w:color="auto"/>
            <w:left w:val="none" w:sz="0" w:space="0" w:color="auto"/>
            <w:bottom w:val="none" w:sz="0" w:space="0" w:color="auto"/>
            <w:right w:val="none" w:sz="0" w:space="0" w:color="auto"/>
          </w:divBdr>
        </w:div>
        <w:div w:id="913858909">
          <w:marLeft w:val="0"/>
          <w:marRight w:val="0"/>
          <w:marTop w:val="0"/>
          <w:marBottom w:val="0"/>
          <w:divBdr>
            <w:top w:val="none" w:sz="0" w:space="0" w:color="auto"/>
            <w:left w:val="none" w:sz="0" w:space="0" w:color="auto"/>
            <w:bottom w:val="none" w:sz="0" w:space="0" w:color="auto"/>
            <w:right w:val="none" w:sz="0" w:space="0" w:color="auto"/>
          </w:divBdr>
        </w:div>
        <w:div w:id="1288200800">
          <w:marLeft w:val="0"/>
          <w:marRight w:val="0"/>
          <w:marTop w:val="0"/>
          <w:marBottom w:val="0"/>
          <w:divBdr>
            <w:top w:val="none" w:sz="0" w:space="0" w:color="auto"/>
            <w:left w:val="none" w:sz="0" w:space="0" w:color="auto"/>
            <w:bottom w:val="none" w:sz="0" w:space="0" w:color="auto"/>
            <w:right w:val="none" w:sz="0" w:space="0" w:color="auto"/>
          </w:divBdr>
        </w:div>
        <w:div w:id="705909787">
          <w:marLeft w:val="0"/>
          <w:marRight w:val="0"/>
          <w:marTop w:val="0"/>
          <w:marBottom w:val="0"/>
          <w:divBdr>
            <w:top w:val="none" w:sz="0" w:space="0" w:color="auto"/>
            <w:left w:val="none" w:sz="0" w:space="0" w:color="auto"/>
            <w:bottom w:val="none" w:sz="0" w:space="0" w:color="auto"/>
            <w:right w:val="none" w:sz="0" w:space="0" w:color="auto"/>
          </w:divBdr>
        </w:div>
      </w:divsChild>
    </w:div>
    <w:div w:id="1294751977">
      <w:bodyDiv w:val="1"/>
      <w:marLeft w:val="0"/>
      <w:marRight w:val="0"/>
      <w:marTop w:val="0"/>
      <w:marBottom w:val="0"/>
      <w:divBdr>
        <w:top w:val="none" w:sz="0" w:space="0" w:color="auto"/>
        <w:left w:val="none" w:sz="0" w:space="0" w:color="auto"/>
        <w:bottom w:val="none" w:sz="0" w:space="0" w:color="auto"/>
        <w:right w:val="none" w:sz="0" w:space="0" w:color="auto"/>
      </w:divBdr>
      <w:divsChild>
        <w:div w:id="917444436">
          <w:marLeft w:val="0"/>
          <w:marRight w:val="0"/>
          <w:marTop w:val="0"/>
          <w:marBottom w:val="0"/>
          <w:divBdr>
            <w:top w:val="none" w:sz="0" w:space="0" w:color="auto"/>
            <w:left w:val="none" w:sz="0" w:space="0" w:color="auto"/>
            <w:bottom w:val="none" w:sz="0" w:space="0" w:color="auto"/>
            <w:right w:val="none" w:sz="0" w:space="0" w:color="auto"/>
          </w:divBdr>
        </w:div>
        <w:div w:id="61947007">
          <w:marLeft w:val="0"/>
          <w:marRight w:val="0"/>
          <w:marTop w:val="0"/>
          <w:marBottom w:val="0"/>
          <w:divBdr>
            <w:top w:val="none" w:sz="0" w:space="0" w:color="auto"/>
            <w:left w:val="none" w:sz="0" w:space="0" w:color="auto"/>
            <w:bottom w:val="none" w:sz="0" w:space="0" w:color="auto"/>
            <w:right w:val="none" w:sz="0" w:space="0" w:color="auto"/>
          </w:divBdr>
          <w:divsChild>
            <w:div w:id="1477648840">
              <w:marLeft w:val="0"/>
              <w:marRight w:val="0"/>
              <w:marTop w:val="0"/>
              <w:marBottom w:val="0"/>
              <w:divBdr>
                <w:top w:val="none" w:sz="0" w:space="0" w:color="auto"/>
                <w:left w:val="none" w:sz="0" w:space="0" w:color="auto"/>
                <w:bottom w:val="none" w:sz="0" w:space="0" w:color="auto"/>
                <w:right w:val="none" w:sz="0" w:space="0" w:color="auto"/>
              </w:divBdr>
            </w:div>
          </w:divsChild>
        </w:div>
        <w:div w:id="1342506116">
          <w:marLeft w:val="0"/>
          <w:marRight w:val="0"/>
          <w:marTop w:val="0"/>
          <w:marBottom w:val="0"/>
          <w:divBdr>
            <w:top w:val="none" w:sz="0" w:space="0" w:color="auto"/>
            <w:left w:val="none" w:sz="0" w:space="0" w:color="auto"/>
            <w:bottom w:val="none" w:sz="0" w:space="0" w:color="auto"/>
            <w:right w:val="none" w:sz="0" w:space="0" w:color="auto"/>
          </w:divBdr>
          <w:divsChild>
            <w:div w:id="117226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726175272">
      <w:bodyDiv w:val="1"/>
      <w:marLeft w:val="0"/>
      <w:marRight w:val="0"/>
      <w:marTop w:val="0"/>
      <w:marBottom w:val="0"/>
      <w:divBdr>
        <w:top w:val="none" w:sz="0" w:space="0" w:color="auto"/>
        <w:left w:val="none" w:sz="0" w:space="0" w:color="auto"/>
        <w:bottom w:val="none" w:sz="0" w:space="0" w:color="auto"/>
        <w:right w:val="none" w:sz="0" w:space="0" w:color="auto"/>
      </w:divBdr>
      <w:divsChild>
        <w:div w:id="887036902">
          <w:marLeft w:val="0"/>
          <w:marRight w:val="0"/>
          <w:marTop w:val="0"/>
          <w:marBottom w:val="0"/>
          <w:divBdr>
            <w:top w:val="none" w:sz="0" w:space="0" w:color="auto"/>
            <w:left w:val="none" w:sz="0" w:space="0" w:color="auto"/>
            <w:bottom w:val="none" w:sz="0" w:space="0" w:color="auto"/>
            <w:right w:val="none" w:sz="0" w:space="0" w:color="auto"/>
          </w:divBdr>
        </w:div>
        <w:div w:id="2106729196">
          <w:marLeft w:val="0"/>
          <w:marRight w:val="0"/>
          <w:marTop w:val="0"/>
          <w:marBottom w:val="0"/>
          <w:divBdr>
            <w:top w:val="none" w:sz="0" w:space="0" w:color="auto"/>
            <w:left w:val="none" w:sz="0" w:space="0" w:color="auto"/>
            <w:bottom w:val="none" w:sz="0" w:space="0" w:color="auto"/>
            <w:right w:val="none" w:sz="0" w:space="0" w:color="auto"/>
          </w:divBdr>
        </w:div>
        <w:div w:id="876621098">
          <w:marLeft w:val="0"/>
          <w:marRight w:val="0"/>
          <w:marTop w:val="0"/>
          <w:marBottom w:val="0"/>
          <w:divBdr>
            <w:top w:val="none" w:sz="0" w:space="0" w:color="auto"/>
            <w:left w:val="none" w:sz="0" w:space="0" w:color="auto"/>
            <w:bottom w:val="none" w:sz="0" w:space="0" w:color="auto"/>
            <w:right w:val="none" w:sz="0" w:space="0" w:color="auto"/>
          </w:divBdr>
        </w:div>
        <w:div w:id="508563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BAE82-45A2-45FB-BD5F-DB76F0C5458F}"/>
</file>

<file path=customXml/itemProps2.xml><?xml version="1.0" encoding="utf-8"?>
<ds:datastoreItem xmlns:ds="http://schemas.openxmlformats.org/officeDocument/2006/customXml" ds:itemID="{6AE2F2DE-6026-4EEC-B91E-D009710D7D16}">
  <ds:schemaRefs>
    <ds:schemaRef ds:uri="fb6fb33a-b717-480d-a383-73aeed660253"/>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eb061674-04de-4199-bb79-1efcf488eb3c"/>
    <ds:schemaRef ds:uri="http://www.w3.org/XML/1998/namespace"/>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0A7ACFA6-9C39-4118-92F1-EC6973A74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26</TotalTime>
  <Pages>13</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MPower108 Continuous improvement plan template</vt:lpstr>
    </vt:vector>
  </TitlesOfParts>
  <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Continuous improvement plan template</dc:title>
  <dc:subject/>
  <dc:creator>bec.colwell@unep.edu.au</dc:creator>
  <cp:keywords>Assesment support document</cp:keywords>
  <dc:description/>
  <cp:lastModifiedBy>Sally Bush</cp:lastModifiedBy>
  <cp:revision>10</cp:revision>
  <dcterms:created xsi:type="dcterms:W3CDTF">2022-09-02T00:59:00Z</dcterms:created>
  <dcterms:modified xsi:type="dcterms:W3CDTF">2023-07-06T22:57:00Z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